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3"/>
        <w:gridCol w:w="7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b/>
                <w:bCs/>
                <w:color w:val="0070C0"/>
                <w:sz w:val="26"/>
                <w:szCs w:val="26"/>
              </w:rPr>
              <w:t>PHỤ LỤC 01</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64384" behindDoc="0" locked="0" layoutInCell="1" allowOverlap="1">
                      <wp:simplePos x="0" y="0"/>
                      <wp:positionH relativeFrom="column">
                        <wp:posOffset>820420</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6pt;margin-top:43.7pt;height:0pt;width:222.4pt;mso-position-vertical-relative:page;z-index:251664384;mso-width-relative:page;mso-height-relative:page;" filled="f" stroked="t" coordsize="21600,21600" o:gfxdata="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HWliTVAAAACQEAAA8AAAAAAAAAAQAgAAAAIgAAAGRycy9kb3ducmV2LnhtbFBLAQIUABQAAAAI&#10;AIdO4kAxLTbZ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1214120</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63360;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KlLVAAAACQEAAA8AAAAAAAAAAQAgAAAAIgAAAGRycy9kb3ducmV2LnhtbFBLAQIUABQAAAAI&#10;AIdO4kAWRERm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sz w:val="26"/>
                <w:szCs w:val="26"/>
              </w:rPr>
            </w:pPr>
            <w:r>
              <w:rPr>
                <w:sz w:val="26"/>
                <w:szCs w:val="26"/>
              </w:rPr>
              <w:t xml:space="preserve">TP. Hồ Chí Minh, ngày </w:t>
            </w:r>
            <w:r>
              <w:rPr>
                <w:color w:val="FF0000"/>
                <w:sz w:val="26"/>
                <w:szCs w:val="26"/>
              </w:rPr>
              <w:t xml:space="preserve">..... </w:t>
            </w:r>
            <w:r>
              <w:rPr>
                <w:sz w:val="26"/>
                <w:szCs w:val="26"/>
              </w:rPr>
              <w:t xml:space="preserve">tháng </w:t>
            </w:r>
            <w:r>
              <w:rPr>
                <w:color w:val="FF0000"/>
                <w:sz w:val="26"/>
                <w:szCs w:val="26"/>
              </w:rPr>
              <w:t xml:space="preserve">..... </w:t>
            </w:r>
            <w:r>
              <w:rPr>
                <w:sz w:val="26"/>
                <w:szCs w:val="26"/>
              </w:rPr>
              <w:t xml:space="preserve">năm </w:t>
            </w:r>
            <w:r>
              <w:rPr>
                <w:rFonts w:hint="default"/>
                <w:sz w:val="26"/>
                <w:szCs w:val="26"/>
                <w:lang w:val="en-US"/>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DẠY HỌC MÔN HỌC &amp; HOẠT ĐỘNG GIÁO DỤC</w:t>
            </w:r>
          </w:p>
          <w:p>
            <w:pPr>
              <w:spacing w:before="120" w:after="120"/>
              <w:jc w:val="center"/>
              <w:rPr>
                <w:rFonts w:hint="default"/>
                <w:b/>
                <w:bCs/>
                <w:sz w:val="26"/>
                <w:szCs w:val="26"/>
                <w:lang w:val="en-US"/>
              </w:rPr>
            </w:pPr>
            <w:r>
              <w:rPr>
                <w:b/>
                <w:bCs/>
                <w:color w:val="FF0000"/>
                <w:sz w:val="26"/>
                <w:szCs w:val="26"/>
              </w:rPr>
              <w:t>TỔ CHUYÊN MÔN</w:t>
            </w:r>
            <w:r>
              <w:rPr>
                <w:b/>
                <w:bCs/>
                <w:sz w:val="26"/>
                <w:szCs w:val="26"/>
              </w:rPr>
              <w:t xml:space="preserve">: Vật Lý ;  </w:t>
            </w:r>
            <w:r>
              <w:rPr>
                <w:b/>
                <w:bCs/>
                <w:color w:val="FF0000"/>
                <w:sz w:val="26"/>
                <w:szCs w:val="26"/>
              </w:rPr>
              <w:t>KHỐI DẠY</w:t>
            </w:r>
            <w:r>
              <w:rPr>
                <w:b/>
                <w:bCs/>
                <w:sz w:val="26"/>
                <w:szCs w:val="26"/>
              </w:rPr>
              <w:t>:</w:t>
            </w:r>
            <w:r>
              <w:rPr>
                <w:rFonts w:hint="default"/>
                <w:b/>
                <w:bCs/>
                <w:sz w:val="26"/>
                <w:szCs w:val="26"/>
                <w:lang w:val="en-US"/>
              </w:rPr>
              <w:t xml:space="preserve"> 11_TN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w:t>
            </w:r>
            <w:r>
              <w:rPr>
                <w:rFonts w:hint="default"/>
                <w:b/>
                <w:bCs/>
                <w:sz w:val="26"/>
                <w:szCs w:val="26"/>
                <w:lang w:val="en-US"/>
              </w:rPr>
              <w:t>2</w:t>
            </w:r>
            <w:r>
              <w:rPr>
                <w:b/>
                <w:bCs/>
                <w:sz w:val="26"/>
                <w:szCs w:val="26"/>
              </w:rPr>
              <w:t xml:space="preserve"> – 202</w:t>
            </w:r>
            <w:r>
              <w:rPr>
                <w:rFonts w:hint="default"/>
                <w:b/>
                <w:bCs/>
                <w:sz w:val="26"/>
                <w:szCs w:val="26"/>
                <w:lang w:val="en-US"/>
              </w:rPr>
              <w:t>3</w:t>
            </w:r>
          </w:p>
        </w:tc>
      </w:tr>
    </w:tbl>
    <w:p>
      <w:pPr>
        <w:pStyle w:val="14"/>
        <w:numPr>
          <w:ilvl w:val="0"/>
          <w:numId w:val="1"/>
        </w:numPr>
        <w:spacing w:after="120"/>
        <w:contextualSpacing w:val="0"/>
        <w:jc w:val="both"/>
        <w:rPr>
          <w:b/>
          <w:bCs/>
          <w:sz w:val="26"/>
          <w:szCs w:val="26"/>
        </w:rPr>
      </w:pPr>
      <w:r>
        <w:rPr>
          <w:b/>
          <w:bCs/>
          <w:sz w:val="26"/>
          <w:szCs w:val="26"/>
        </w:rPr>
        <w:t>ĐẶC ĐIỂM TÌNH HÌNH</w:t>
      </w:r>
    </w:p>
    <w:p>
      <w:pPr>
        <w:pStyle w:val="14"/>
        <w:numPr>
          <w:ilvl w:val="0"/>
          <w:numId w:val="2"/>
        </w:numPr>
        <w:spacing w:after="120"/>
        <w:contextualSpacing w:val="0"/>
        <w:jc w:val="both"/>
        <w:rPr>
          <w:b/>
          <w:bCs/>
          <w:sz w:val="26"/>
          <w:szCs w:val="26"/>
        </w:rPr>
      </w:pPr>
      <w:r>
        <w:rPr>
          <w:b/>
          <w:bCs/>
          <w:sz w:val="26"/>
          <w:szCs w:val="26"/>
        </w:rPr>
        <w:t>Lớp dạy &amp; Học sinh:</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945"/>
        <w:gridCol w:w="2947"/>
        <w:gridCol w:w="3974"/>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945"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1945"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2947"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3974" w:type="dxa"/>
            <w:vAlign w:val="center"/>
          </w:tcPr>
          <w:p>
            <w:pPr>
              <w:spacing w:before="120" w:after="120"/>
              <w:jc w:val="center"/>
              <w:rPr>
                <w:b/>
                <w:bCs/>
                <w:color w:val="FF0000"/>
                <w:sz w:val="26"/>
                <w:szCs w:val="26"/>
              </w:rPr>
            </w:pPr>
            <w:r>
              <w:rPr>
                <w:b/>
                <w:bCs/>
                <w:color w:val="FF0000"/>
                <w:sz w:val="26"/>
                <w:szCs w:val="26"/>
              </w:rPr>
              <w:t>Ghi chú / Đánh giá</w:t>
            </w:r>
          </w:p>
        </w:tc>
        <w:tc>
          <w:tcPr>
            <w:tcW w:w="3974" w:type="dxa"/>
            <w:vAlign w:val="center"/>
          </w:tcPr>
          <w:p>
            <w:pPr>
              <w:spacing w:before="120" w:after="120"/>
              <w:jc w:val="center"/>
              <w:rPr>
                <w:b/>
                <w:bCs/>
                <w:color w:val="FF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spacing w:before="120" w:after="120"/>
              <w:jc w:val="center"/>
              <w:rPr>
                <w:rFonts w:hint="default"/>
                <w:sz w:val="26"/>
                <w:szCs w:val="26"/>
                <w:lang w:val="en-US"/>
              </w:rPr>
            </w:pPr>
            <w:r>
              <w:rPr>
                <w:rFonts w:hint="default"/>
                <w:sz w:val="26"/>
                <w:szCs w:val="26"/>
                <w:lang w:val="en-US"/>
              </w:rPr>
              <w:t>12</w:t>
            </w:r>
          </w:p>
        </w:tc>
        <w:tc>
          <w:tcPr>
            <w:tcW w:w="1945" w:type="dxa"/>
            <w:vAlign w:val="center"/>
          </w:tcPr>
          <w:p>
            <w:pPr>
              <w:spacing w:before="120" w:after="120"/>
              <w:jc w:val="center"/>
              <w:rPr>
                <w:rFonts w:hint="default"/>
                <w:sz w:val="26"/>
                <w:szCs w:val="26"/>
                <w:lang w:val="en-US"/>
              </w:rPr>
            </w:pPr>
            <w:r>
              <w:rPr>
                <w:rFonts w:hint="default"/>
                <w:sz w:val="26"/>
                <w:szCs w:val="26"/>
                <w:lang w:val="en-US"/>
              </w:rPr>
              <w:t>500</w:t>
            </w:r>
          </w:p>
        </w:tc>
        <w:tc>
          <w:tcPr>
            <w:tcW w:w="2947" w:type="dxa"/>
            <w:vAlign w:val="center"/>
          </w:tcPr>
          <w:p>
            <w:pPr>
              <w:spacing w:before="120" w:after="120"/>
              <w:jc w:val="center"/>
              <w:rPr>
                <w:rFonts w:hint="default"/>
                <w:sz w:val="26"/>
                <w:szCs w:val="26"/>
                <w:lang w:val="en-US"/>
              </w:rPr>
            </w:pPr>
            <w:r>
              <w:rPr>
                <w:rFonts w:hint="default"/>
                <w:sz w:val="26"/>
                <w:szCs w:val="26"/>
                <w:lang w:val="en-US"/>
              </w:rPr>
              <w:t>215</w:t>
            </w:r>
          </w:p>
        </w:tc>
        <w:tc>
          <w:tcPr>
            <w:tcW w:w="3974" w:type="dxa"/>
            <w:vAlign w:val="center"/>
          </w:tcPr>
          <w:p>
            <w:pPr>
              <w:spacing w:before="120" w:after="120"/>
              <w:jc w:val="center"/>
              <w:rPr>
                <w:sz w:val="26"/>
                <w:szCs w:val="26"/>
              </w:rPr>
            </w:pPr>
          </w:p>
        </w:tc>
        <w:tc>
          <w:tcPr>
            <w:tcW w:w="3974" w:type="dxa"/>
            <w:vAlign w:val="center"/>
          </w:tcPr>
          <w:p>
            <w:pPr>
              <w:spacing w:before="120" w:after="120"/>
              <w:jc w:val="center"/>
              <w:rPr>
                <w:sz w:val="26"/>
                <w:szCs w:val="26"/>
              </w:rPr>
            </w:pPr>
          </w:p>
        </w:tc>
      </w:tr>
    </w:tbl>
    <w:p>
      <w:pPr>
        <w:pStyle w:val="14"/>
        <w:numPr>
          <w:ilvl w:val="0"/>
          <w:numId w:val="2"/>
        </w:numPr>
        <w:spacing w:after="120"/>
        <w:contextualSpacing w:val="0"/>
        <w:jc w:val="both"/>
        <w:rPr>
          <w:b/>
          <w:bCs/>
          <w:sz w:val="26"/>
          <w:szCs w:val="26"/>
        </w:rPr>
      </w:pPr>
      <w:r>
        <w:rPr>
          <w:b/>
          <w:bCs/>
          <w:sz w:val="26"/>
          <w:szCs w:val="26"/>
        </w:rPr>
        <w:t>Đội ngũ cán bộ giáo viên: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w:t>
            </w:r>
            <w:bookmarkStart w:id="0" w:name="_GoBack"/>
            <w:bookmarkEnd w:id="0"/>
            <w:r>
              <w:rPr>
                <w:b/>
                <w:bCs/>
                <w:i/>
                <w:iCs/>
                <w:sz w:val="26"/>
                <w:szCs w:val="26"/>
              </w:rPr>
              <w:t>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6</w:t>
            </w:r>
          </w:p>
        </w:tc>
        <w:tc>
          <w:tcPr>
            <w:tcW w:w="1397"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rFonts w:hint="default"/>
                <w:sz w:val="26"/>
                <w:szCs w:val="26"/>
                <w:lang w:val="en-US"/>
              </w:rPr>
            </w:pPr>
            <w:r>
              <w:rPr>
                <w:rFonts w:hint="default"/>
                <w:sz w:val="26"/>
                <w:szCs w:val="26"/>
                <w:lang w:val="en-US"/>
              </w:rPr>
              <w:t>2</w:t>
            </w:r>
          </w:p>
        </w:tc>
        <w:tc>
          <w:tcPr>
            <w:tcW w:w="1618" w:type="dxa"/>
            <w:vAlign w:val="center"/>
          </w:tcPr>
          <w:p>
            <w:pPr>
              <w:spacing w:before="120" w:after="120"/>
              <w:jc w:val="center"/>
              <w:rPr>
                <w:rFonts w:hint="default"/>
                <w:sz w:val="26"/>
                <w:szCs w:val="26"/>
                <w:lang w:val="en-US"/>
              </w:rPr>
            </w:pPr>
            <w:r>
              <w:rPr>
                <w:rFonts w:hint="default"/>
                <w:sz w:val="26"/>
                <w:szCs w:val="26"/>
                <w:lang w:val="en-US"/>
              </w:rPr>
              <w:t>6</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sz w:val="26"/>
                <w:szCs w:val="26"/>
              </w:rPr>
            </w:pPr>
          </w:p>
        </w:tc>
      </w:tr>
    </w:tbl>
    <w:p>
      <w:pPr>
        <w:pStyle w:val="14"/>
        <w:numPr>
          <w:ilvl w:val="0"/>
          <w:numId w:val="2"/>
        </w:numPr>
        <w:spacing w:after="120"/>
        <w:contextualSpacing w:val="0"/>
        <w:jc w:val="both"/>
        <w:rPr>
          <w:b/>
          <w:bCs/>
          <w:sz w:val="26"/>
          <w:szCs w:val="26"/>
        </w:rPr>
      </w:pPr>
      <w:r>
        <w:rPr>
          <w:b/>
          <w:bCs/>
          <w:sz w:val="26"/>
          <w:szCs w:val="26"/>
        </w:rPr>
        <w:t>Thiết bị dạy học bộ môn (đồ dùng dạy học, phương tiện công nghệ):</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p>
      <w:pPr>
        <w:spacing w:after="120"/>
        <w:ind w:left="1080"/>
        <w:jc w:val="both"/>
        <w:rPr>
          <w:i/>
          <w:iCs/>
          <w:sz w:val="26"/>
          <w:szCs w:val="2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Thiết bị dạy học</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top"/>
          </w:tcPr>
          <w:p>
            <w:pPr>
              <w:jc w:val="both"/>
              <w:rPr>
                <w:sz w:val="26"/>
                <w:szCs w:val="26"/>
              </w:rPr>
            </w:pPr>
            <w:r>
              <w:rPr>
                <w:sz w:val="24"/>
                <w:szCs w:val="24"/>
                <w:lang w:val="vi-VN"/>
              </w:rPr>
              <w:t>Thiết bị TN, tư liệu điện tử phù hợp với từng bài.</w:t>
            </w:r>
          </w:p>
        </w:tc>
        <w:tc>
          <w:tcPr>
            <w:tcW w:w="4536" w:type="dxa"/>
            <w:vAlign w:val="center"/>
          </w:tcPr>
          <w:p>
            <w:pPr>
              <w:spacing w:before="120" w:after="120"/>
              <w:jc w:val="center"/>
              <w:rPr>
                <w:sz w:val="26"/>
                <w:szCs w:val="26"/>
              </w:rPr>
            </w:pPr>
            <w:r>
              <w:rPr>
                <w:sz w:val="24"/>
                <w:szCs w:val="24"/>
                <w:lang w:val="vi-VN"/>
              </w:rPr>
              <w:t>Theo phân phối chương trình THPT và chương trình nhà trường năm học 20 - 21</w:t>
            </w:r>
          </w:p>
        </w:tc>
        <w:tc>
          <w:tcPr>
            <w:tcW w:w="1701" w:type="dxa"/>
            <w:vAlign w:val="center"/>
          </w:tcPr>
          <w:p>
            <w:pPr>
              <w:spacing w:before="120" w:after="120"/>
              <w:jc w:val="center"/>
              <w:rPr>
                <w:sz w:val="26"/>
                <w:szCs w:val="26"/>
              </w:rPr>
            </w:pPr>
          </w:p>
        </w:tc>
        <w:tc>
          <w:tcPr>
            <w:tcW w:w="2517" w:type="dxa"/>
            <w:vAlign w:val="center"/>
          </w:tcPr>
          <w:p>
            <w:pPr>
              <w:spacing w:before="120" w:after="120"/>
              <w:jc w:val="center"/>
              <w:rPr>
                <w:sz w:val="26"/>
                <w:szCs w:val="26"/>
              </w:rPr>
            </w:pPr>
            <w:r>
              <w:rPr>
                <w:sz w:val="24"/>
                <w:szCs w:val="24"/>
                <w:lang w:val="vi-VN"/>
              </w:rPr>
              <w:t>Phòng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02</w:t>
            </w:r>
          </w:p>
        </w:tc>
        <w:tc>
          <w:tcPr>
            <w:tcW w:w="5103" w:type="dxa"/>
          </w:tcPr>
          <w:p>
            <w:pPr>
              <w:spacing w:before="120" w:after="120"/>
              <w:jc w:val="center"/>
              <w:rPr>
                <w:sz w:val="26"/>
                <w:szCs w:val="26"/>
              </w:rPr>
            </w:pPr>
            <w:r>
              <w:rPr>
                <w:rFonts w:ascii="Times New Roman" w:hAnsi="Times New Roman" w:eastAsia="Calibri"/>
                <w:sz w:val="24"/>
                <w:szCs w:val="24"/>
                <w:lang w:val="en-US" w:eastAsia="en-US" w:bidi="ar-SA"/>
              </w:rPr>
              <w:t>Thực hành: Xác định suất điện động và điện trở trong của một pin điện hóa.</w:t>
            </w:r>
          </w:p>
        </w:tc>
        <w:tc>
          <w:tcPr>
            <w:tcW w:w="4536" w:type="dxa"/>
          </w:tcPr>
          <w:p>
            <w:pPr>
              <w:spacing w:before="120" w:after="120"/>
              <w:jc w:val="center"/>
              <w:rPr>
                <w:rFonts w:hint="default"/>
                <w:sz w:val="26"/>
                <w:szCs w:val="26"/>
                <w:lang w:val="en-US"/>
              </w:rPr>
            </w:pPr>
            <w:r>
              <w:rPr>
                <w:rFonts w:ascii="Times New Roman" w:hAnsi="Times New Roman" w:eastAsia="Calibri"/>
                <w:sz w:val="24"/>
                <w:szCs w:val="24"/>
                <w:lang w:val="en-US" w:eastAsia="en-US" w:bidi="ar-SA"/>
              </w:rPr>
              <w:t>Thực hành: Xác định suất điện động và điện trở trong của một pin điện hóa.</w:t>
            </w:r>
            <w:r>
              <w:rPr>
                <w:sz w:val="24"/>
                <w:szCs w:val="24"/>
                <w:lang w:val="vi-VN"/>
              </w:rPr>
              <w:t xml:space="preserve"> (Vật lý 1</w:t>
            </w:r>
            <w:r>
              <w:rPr>
                <w:rFonts w:hint="default"/>
                <w:sz w:val="24"/>
                <w:szCs w:val="24"/>
                <w:lang w:val="en-US"/>
              </w:rPr>
              <w:t>1</w:t>
            </w:r>
            <w:r>
              <w:rPr>
                <w:sz w:val="24"/>
                <w:szCs w:val="24"/>
                <w:lang w:val="vi-VN"/>
              </w:rPr>
              <w:t>)</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sz w:val="26"/>
                <w:szCs w:val="26"/>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03</w:t>
            </w:r>
          </w:p>
        </w:tc>
        <w:tc>
          <w:tcPr>
            <w:tcW w:w="5103"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đặc tính chỉnh lưu của điôt bán dẫn và đặc tính khuếch đại của tranzito</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đặc tính chỉnh lưu của điôt bán dẫn và đặc tính khuếch đại của tranzito</w:t>
            </w:r>
            <w:r>
              <w:rPr>
                <w:sz w:val="24"/>
                <w:szCs w:val="24"/>
                <w:lang w:val="vi-VN"/>
              </w:rPr>
              <w:t>(Vật lý 1</w:t>
            </w:r>
            <w:r>
              <w:rPr>
                <w:rFonts w:hint="default"/>
                <w:sz w:val="24"/>
                <w:szCs w:val="24"/>
                <w:lang w:val="en-US"/>
              </w:rPr>
              <w:t>1</w:t>
            </w:r>
            <w:r>
              <w:rPr>
                <w:sz w:val="24"/>
                <w:szCs w:val="24"/>
                <w:lang w:val="vi-VN"/>
              </w:rPr>
              <w:t>)</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04</w:t>
            </w:r>
          </w:p>
        </w:tc>
        <w:tc>
          <w:tcPr>
            <w:tcW w:w="5103" w:type="dxa"/>
          </w:tcPr>
          <w:p>
            <w:pPr>
              <w:spacing w:before="120" w:after="120"/>
              <w:jc w:val="center"/>
              <w:rPr>
                <w:rFonts w:ascii="Times New Roman" w:hAnsi="Times New Roman" w:eastAsia="Calibri"/>
                <w:sz w:val="24"/>
                <w:szCs w:val="24"/>
                <w:lang w:val="en-US" w:eastAsia="en-US" w:bidi="ar-SA"/>
              </w:rPr>
            </w:pPr>
            <w:r>
              <w:rPr>
                <w:sz w:val="24"/>
                <w:szCs w:val="24"/>
                <w:lang w:val="vi-VN"/>
              </w:rPr>
              <w:t>Bộ thực hành xác định tiêu cự thấu kính</w:t>
            </w:r>
          </w:p>
        </w:tc>
        <w:tc>
          <w:tcPr>
            <w:tcW w:w="4536" w:type="dxa"/>
          </w:tcPr>
          <w:p>
            <w:pPr>
              <w:spacing w:before="120" w:after="120"/>
              <w:jc w:val="center"/>
              <w:rPr>
                <w:rFonts w:ascii="Times New Roman" w:hAnsi="Times New Roman" w:eastAsia="Calibri"/>
                <w:sz w:val="24"/>
                <w:szCs w:val="24"/>
                <w:lang w:val="en-US" w:eastAsia="en-US" w:bidi="ar-SA"/>
              </w:rPr>
            </w:pPr>
            <w:r>
              <w:rPr>
                <w:sz w:val="24"/>
                <w:szCs w:val="24"/>
              </w:rPr>
              <w:t>Thực hành: Xác định chiết suất của nước và tiêu cự của thấu kính</w:t>
            </w:r>
            <w:r>
              <w:rPr>
                <w:sz w:val="24"/>
                <w:szCs w:val="24"/>
                <w:lang w:val="vi-VN"/>
              </w:rPr>
              <w:t>( Vật lý 11)</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bl>
    <w:p>
      <w:pPr>
        <w:pStyle w:val="14"/>
        <w:numPr>
          <w:ilvl w:val="0"/>
          <w:numId w:val="2"/>
        </w:numPr>
        <w:spacing w:after="120"/>
        <w:contextualSpacing w:val="0"/>
        <w:jc w:val="both"/>
        <w:rPr>
          <w:b/>
          <w:bCs/>
          <w:sz w:val="26"/>
          <w:szCs w:val="26"/>
        </w:rPr>
      </w:pPr>
      <w:r>
        <w:rPr>
          <w:b/>
          <w:bCs/>
          <w:sz w:val="26"/>
          <w:szCs w:val="26"/>
        </w:rPr>
        <w:t>Phòng chức năng phục vụ khối học tập dành cho bộ môn (phòng thí nghiệm, phòng nghe nhìn, phòng máy tính, phòng thi đấu đa năng, bãi tập):</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Phòng chức năng phục vụ khối học tập dành cho bộ môn</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center"/>
          </w:tcPr>
          <w:p>
            <w:pPr>
              <w:spacing w:before="120" w:after="120"/>
              <w:jc w:val="center"/>
              <w:rPr>
                <w:sz w:val="26"/>
                <w:szCs w:val="26"/>
              </w:rPr>
            </w:pPr>
            <w:r>
              <w:rPr>
                <w:sz w:val="24"/>
                <w:szCs w:val="24"/>
                <w:lang w:val="vi-VN"/>
              </w:rPr>
              <w:t xml:space="preserve">Phòng TH môn Lý </w:t>
            </w:r>
          </w:p>
        </w:tc>
        <w:tc>
          <w:tcPr>
            <w:tcW w:w="4536" w:type="dxa"/>
            <w:vAlign w:val="center"/>
          </w:tcPr>
          <w:p>
            <w:pPr>
              <w:rPr>
                <w:sz w:val="24"/>
                <w:szCs w:val="24"/>
                <w:lang w:val="vi-VN"/>
              </w:rPr>
            </w:pPr>
            <w:r>
              <w:rPr>
                <w:sz w:val="24"/>
                <w:szCs w:val="24"/>
                <w:lang w:val="vi-VN"/>
              </w:rPr>
              <w:t>Các bài TH môn Vật lý</w:t>
            </w:r>
          </w:p>
          <w:p>
            <w:pPr>
              <w:spacing w:before="120" w:after="120"/>
              <w:jc w:val="center"/>
              <w:rPr>
                <w:sz w:val="26"/>
                <w:szCs w:val="26"/>
              </w:rPr>
            </w:pPr>
            <w:r>
              <w:rPr>
                <w:sz w:val="24"/>
                <w:szCs w:val="24"/>
                <w:lang w:val="vi-VN"/>
              </w:rPr>
              <w:t>(theo phân phối chương trình)</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center"/>
          </w:tcPr>
          <w:p>
            <w:pPr>
              <w:spacing w:before="120" w:after="120"/>
              <w:jc w:val="center"/>
              <w:rPr>
                <w:sz w:val="26"/>
                <w:szCs w:val="26"/>
              </w:rPr>
            </w:pPr>
            <w:r>
              <w:rPr>
                <w:sz w:val="24"/>
                <w:szCs w:val="24"/>
                <w:lang w:val="vi-VN"/>
              </w:rPr>
              <w:t>Phòng đồ dùng TN</w:t>
            </w:r>
          </w:p>
        </w:tc>
        <w:tc>
          <w:tcPr>
            <w:tcW w:w="4536" w:type="dxa"/>
            <w:vAlign w:val="center"/>
          </w:tcPr>
          <w:p>
            <w:pPr>
              <w:spacing w:before="120" w:after="120"/>
              <w:jc w:val="center"/>
              <w:rPr>
                <w:sz w:val="26"/>
                <w:szCs w:val="26"/>
              </w:rPr>
            </w:pPr>
            <w:r>
              <w:rPr>
                <w:sz w:val="24"/>
                <w:szCs w:val="24"/>
                <w:lang w:val="vi-VN"/>
              </w:rPr>
              <w:t>Bảo quản, lưu trữ, chuẩn bị dụng cụ</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rFonts w:hint="default"/>
                <w:sz w:val="26"/>
                <w:szCs w:val="26"/>
                <w:lang w:val="en-US"/>
              </w:rPr>
            </w:pPr>
            <w:r>
              <w:rPr>
                <w:rFonts w:hint="default"/>
                <w:sz w:val="26"/>
                <w:szCs w:val="26"/>
                <w:lang w:val="en-US"/>
              </w:rPr>
              <w:t>Hơi ít dụng cụ, khá nhiều dụng cụ đã hỏng.</w:t>
            </w:r>
          </w:p>
        </w:tc>
      </w:tr>
    </w:tbl>
    <w:p>
      <w:pPr>
        <w:spacing w:after="120"/>
        <w:jc w:val="both"/>
        <w:rPr>
          <w:sz w:val="26"/>
          <w:szCs w:val="26"/>
        </w:rPr>
      </w:pPr>
    </w:p>
    <w:p>
      <w:pPr>
        <w:pStyle w:val="14"/>
        <w:numPr>
          <w:ilvl w:val="0"/>
          <w:numId w:val="1"/>
        </w:numPr>
        <w:spacing w:after="120"/>
        <w:contextualSpacing w:val="0"/>
        <w:jc w:val="both"/>
        <w:rPr>
          <w:b/>
          <w:bCs/>
          <w:sz w:val="26"/>
          <w:szCs w:val="26"/>
        </w:rPr>
      </w:pPr>
      <w:r>
        <w:rPr>
          <w:b/>
          <w:bCs/>
          <w:sz w:val="26"/>
          <w:szCs w:val="26"/>
        </w:rPr>
        <w:t>KẾ HOẠCH DẠY HỌC &amp; KIỂM TRA, ĐÁNH GIÁ (KTrĐG)</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Tên bài học / Tên chuyên đề dạy học Tự chọn (hoặc chuyên đề hoạt động giáo dục): </w:t>
      </w:r>
      <w:r>
        <w:rPr>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Pr>
          <w:sz w:val="26"/>
          <w:szCs w:val="26"/>
        </w:rPr>
        <w:t>.</w:t>
      </w:r>
    </w:p>
    <w:p>
      <w:pPr>
        <w:spacing w:after="120"/>
        <w:ind w:left="1440"/>
        <w:jc w:val="both"/>
        <w:rPr>
          <w:sz w:val="26"/>
          <w:szCs w:val="26"/>
        </w:rPr>
      </w:pPr>
      <w:r>
        <w:rPr>
          <w:sz w:val="26"/>
          <w:szCs w:val="26"/>
        </w:rPr>
        <w:sym w:font="Wingdings" w:char="F082"/>
      </w:r>
      <w:r>
        <w:rPr>
          <w:sz w:val="26"/>
          <w:szCs w:val="26"/>
        </w:rPr>
        <w:t xml:space="preserve"> Số tiết: </w:t>
      </w:r>
      <w:r>
        <w:rPr>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Pr>
          <w:sz w:val="26"/>
          <w:szCs w:val="26"/>
        </w:rPr>
        <w:t>.</w:t>
      </w:r>
    </w:p>
    <w:p>
      <w:pPr>
        <w:spacing w:after="120"/>
        <w:ind w:left="1440"/>
        <w:jc w:val="both"/>
        <w:rPr>
          <w:sz w:val="26"/>
          <w:szCs w:val="26"/>
        </w:rPr>
      </w:pPr>
      <w:r>
        <w:rPr>
          <w:sz w:val="26"/>
          <w:szCs w:val="26"/>
        </w:rPr>
        <w:sym w:font="Wingdings" w:char="F083"/>
      </w:r>
      <w:r>
        <w:rPr>
          <w:sz w:val="26"/>
          <w:szCs w:val="26"/>
        </w:rPr>
        <w:t xml:space="preserve"> Yêu cầu cần đạt theo chuẩn chương trình môn học: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Tuần thực hiện: chủ động dự kiến khoảng thời gian cụ thể trong năm học (</w:t>
      </w:r>
      <w:r>
        <w:rPr>
          <w:i/>
          <w:iCs/>
          <w:sz w:val="26"/>
          <w:szCs w:val="26"/>
        </w:rPr>
        <w:t>liên tục từ tuần đầu tiên đến tuần cuối cùng của năm học, trong đó có 35 tuần thực dạy</w:t>
      </w:r>
      <w:r>
        <w:rPr>
          <w:sz w:val="26"/>
          <w:szCs w:val="26"/>
        </w:rPr>
        <w:t>) để thực hiện nội dung dạy học / hoạt động giáo dục liên quan.</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pStyle w:val="14"/>
        <w:numPr>
          <w:ilvl w:val="0"/>
          <w:numId w:val="3"/>
        </w:numPr>
        <w:spacing w:after="120"/>
        <w:contextualSpacing w:val="0"/>
        <w:jc w:val="both"/>
        <w:rPr>
          <w:b/>
          <w:bCs/>
          <w:sz w:val="26"/>
          <w:szCs w:val="26"/>
        </w:rPr>
      </w:pPr>
      <w:r>
        <w:rPr>
          <w:b/>
          <w:bCs/>
          <w:sz w:val="26"/>
          <w:szCs w:val="26"/>
        </w:rPr>
        <w:t>Khung phân phối chương trình Chính khóa (</w:t>
      </w:r>
      <w:r>
        <w:rPr>
          <w:b/>
          <w:bCs/>
          <w:color w:val="FF0000"/>
          <w:sz w:val="26"/>
          <w:szCs w:val="26"/>
        </w:rPr>
        <w:t>CK</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CK</w:t>
      </w:r>
      <w:r>
        <w:rPr>
          <w:sz w:val="26"/>
          <w:szCs w:val="26"/>
        </w:rPr>
        <w:t>”; (</w:t>
      </w:r>
      <w:r>
        <w:rPr>
          <w:i/>
          <w:iCs/>
          <w:color w:val="FF0000"/>
          <w:sz w:val="26"/>
          <w:szCs w:val="26"/>
        </w:rPr>
        <w:t xml:space="preserve">mỗi khối lớp dạy tương ứng </w:t>
      </w:r>
      <w:r>
        <w:rPr>
          <w:b/>
          <w:bCs/>
          <w:i/>
          <w:iCs/>
          <w:color w:val="FF0000"/>
          <w:sz w:val="26"/>
          <w:szCs w:val="26"/>
        </w:rPr>
        <w:t>01 sheet dữ liệu</w:t>
      </w:r>
      <w:r>
        <w:rPr>
          <w:i/>
          <w:iCs/>
          <w:color w:val="FF0000"/>
          <w:sz w:val="26"/>
          <w:szCs w:val="26"/>
        </w:rPr>
        <w:t xml:space="preserve"> để thuận tiện sao chép thông tin khi thực hiện báo giảng điện tử trên trang hệ thống </w:t>
      </w:r>
      <w:r>
        <w:rPr>
          <w:b/>
          <w:bCs/>
          <w:i/>
          <w:iCs/>
          <w:color w:val="FF0000"/>
          <w:sz w:val="26"/>
          <w:szCs w:val="26"/>
        </w:rPr>
        <w:t>quanly.hcm.edu.vn</w:t>
      </w:r>
      <w:r>
        <w:rPr>
          <w:sz w:val="26"/>
          <w:szCs w:val="26"/>
        </w:rPr>
        <w:t>)</w:t>
      </w:r>
    </w:p>
    <w:tbl>
      <w:tblPr>
        <w:tblStyle w:val="10"/>
        <w:tblW w:w="14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82"/>
        <w:gridCol w:w="1618"/>
        <w:gridCol w:w="6409"/>
        <w:gridCol w:w="224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before="0" w:after="0"/>
              <w:jc w:val="center"/>
              <w:rPr>
                <w:b/>
                <w:sz w:val="26"/>
                <w:szCs w:val="26"/>
              </w:rPr>
            </w:pPr>
            <w:r>
              <w:rPr>
                <w:b/>
                <w:sz w:val="26"/>
                <w:szCs w:val="26"/>
              </w:rPr>
              <w:t>STT</w:t>
            </w:r>
          </w:p>
        </w:tc>
        <w:tc>
          <w:tcPr>
            <w:tcW w:w="1882" w:type="dxa"/>
            <w:vAlign w:val="center"/>
          </w:tcPr>
          <w:p>
            <w:pPr>
              <w:spacing w:before="0" w:after="0"/>
              <w:jc w:val="center"/>
              <w:rPr>
                <w:b/>
                <w:sz w:val="26"/>
                <w:szCs w:val="26"/>
              </w:rPr>
            </w:pPr>
            <w:r>
              <w:rPr>
                <w:b/>
                <w:bCs/>
                <w:sz w:val="26"/>
                <w:szCs w:val="26"/>
              </w:rPr>
              <w:t xml:space="preserve">Tên bài học </w:t>
            </w:r>
            <w:r>
              <w:rPr>
                <w:b/>
                <w:bCs/>
                <w:sz w:val="26"/>
                <w:szCs w:val="26"/>
              </w:rPr>
              <w:sym w:font="Wingdings" w:char="F081"/>
            </w:r>
          </w:p>
        </w:tc>
        <w:tc>
          <w:tcPr>
            <w:tcW w:w="1618" w:type="dxa"/>
          </w:tcPr>
          <w:p>
            <w:pPr>
              <w:spacing w:before="0" w:after="0"/>
              <w:jc w:val="center"/>
              <w:rPr>
                <w:b/>
                <w:sz w:val="26"/>
                <w:szCs w:val="26"/>
              </w:rPr>
            </w:pPr>
            <w:r>
              <w:rPr>
                <w:b/>
                <w:bCs/>
                <w:sz w:val="26"/>
                <w:szCs w:val="26"/>
              </w:rPr>
              <w:t xml:space="preserve">Số tiết </w:t>
            </w:r>
            <w:r>
              <w:rPr>
                <w:b/>
                <w:bCs/>
                <w:sz w:val="26"/>
                <w:szCs w:val="26"/>
              </w:rPr>
              <w:sym w:font="Wingdings" w:char="F082"/>
            </w:r>
          </w:p>
        </w:tc>
        <w:tc>
          <w:tcPr>
            <w:tcW w:w="6409" w:type="dxa"/>
          </w:tcPr>
          <w:p>
            <w:pPr>
              <w:spacing w:before="0" w:after="0"/>
              <w:jc w:val="center"/>
              <w:rPr>
                <w:b/>
                <w:sz w:val="26"/>
                <w:szCs w:val="26"/>
              </w:rPr>
            </w:pPr>
            <w:r>
              <w:rPr>
                <w:b/>
                <w:bCs/>
                <w:sz w:val="26"/>
                <w:szCs w:val="26"/>
              </w:rPr>
              <w:t xml:space="preserve">Yêu cầu cần đạt </w:t>
            </w:r>
            <w:r>
              <w:rPr>
                <w:b/>
                <w:bCs/>
                <w:sz w:val="26"/>
                <w:szCs w:val="26"/>
              </w:rPr>
              <w:sym w:font="Wingdings" w:char="F083"/>
            </w:r>
          </w:p>
        </w:tc>
        <w:tc>
          <w:tcPr>
            <w:tcW w:w="2243" w:type="dxa"/>
          </w:tcPr>
          <w:p>
            <w:pPr>
              <w:spacing w:before="0" w:after="0"/>
              <w:jc w:val="center"/>
              <w:rPr>
                <w:b/>
                <w:bCs/>
                <w:sz w:val="26"/>
                <w:szCs w:val="26"/>
              </w:rPr>
            </w:pPr>
            <w:r>
              <w:rPr>
                <w:b/>
                <w:bCs/>
                <w:sz w:val="26"/>
                <w:szCs w:val="26"/>
              </w:rPr>
              <w:t xml:space="preserve">Tuần thực hiện </w:t>
            </w:r>
            <w:r>
              <w:rPr>
                <w:b/>
                <w:bCs/>
                <w:sz w:val="26"/>
                <w:szCs w:val="26"/>
              </w:rPr>
              <w:sym w:font="Wingdings" w:char="F084"/>
            </w:r>
          </w:p>
        </w:tc>
        <w:tc>
          <w:tcPr>
            <w:tcW w:w="1714" w:type="dxa"/>
          </w:tcPr>
          <w:p>
            <w:pPr>
              <w:spacing w:before="0" w:after="0"/>
              <w:jc w:val="center"/>
              <w:rPr>
                <w:b/>
                <w:bCs/>
                <w:sz w:val="26"/>
                <w:szCs w:val="26"/>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574" w:type="dxa"/>
            <w:gridSpan w:val="6"/>
          </w:tcPr>
          <w:p>
            <w:pPr>
              <w:spacing w:before="0" w:after="0"/>
              <w:jc w:val="center"/>
              <w:rPr>
                <w:b/>
                <w:bCs/>
                <w:sz w:val="26"/>
                <w:szCs w:val="26"/>
              </w:rPr>
            </w:pPr>
            <w:r>
              <w:rPr>
                <w:rFonts w:eastAsia="Times New Roman"/>
                <w:b/>
                <w:iCs/>
                <w:color w:val="auto"/>
                <w:sz w:val="26"/>
                <w:szCs w:val="26"/>
              </w:rPr>
              <w:t>HỌC KÌ I (18 tuần x 2 tiết/tuần = 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6"/>
                <w:szCs w:val="26"/>
              </w:rPr>
            </w:pPr>
            <w:r>
              <w:rPr>
                <w:sz w:val="26"/>
                <w:szCs w:val="26"/>
              </w:rPr>
              <w:t>1</w:t>
            </w:r>
          </w:p>
        </w:tc>
        <w:tc>
          <w:tcPr>
            <w:tcW w:w="1882" w:type="dxa"/>
          </w:tcPr>
          <w:p>
            <w:pPr>
              <w:spacing w:before="107"/>
              <w:ind w:right="121"/>
              <w:jc w:val="both"/>
              <w:rPr>
                <w:b/>
                <w:sz w:val="26"/>
                <w:szCs w:val="26"/>
                <w:lang w:val="nl-NL"/>
              </w:rPr>
            </w:pPr>
            <w:r>
              <w:rPr>
                <w:b/>
                <w:bCs/>
                <w:color w:val="000000" w:themeColor="text1"/>
                <w:sz w:val="26"/>
                <w:szCs w:val="26"/>
                <w14:textFill>
                  <w14:solidFill>
                    <w14:schemeClr w14:val="tx1"/>
                  </w14:solidFill>
                </w14:textFill>
              </w:rPr>
              <w:t xml:space="preserve">Chủ đề 1: </w:t>
            </w:r>
            <w:r>
              <w:rPr>
                <w:b w:val="0"/>
                <w:bCs w:val="0"/>
                <w:color w:val="000000" w:themeColor="text1"/>
                <w:sz w:val="26"/>
                <w:szCs w:val="26"/>
                <w14:textFill>
                  <w14:solidFill>
                    <w14:schemeClr w14:val="tx1"/>
                  </w14:solidFill>
                </w14:textFill>
              </w:rPr>
              <w:t>Tương tác điện tích</w:t>
            </w:r>
          </w:p>
        </w:tc>
        <w:tc>
          <w:tcPr>
            <w:tcW w:w="1618" w:type="dxa"/>
            <w:vAlign w:val="center"/>
          </w:tcPr>
          <w:p>
            <w:pPr>
              <w:spacing w:before="107"/>
              <w:ind w:right="121"/>
              <w:jc w:val="center"/>
              <w:rPr>
                <w:sz w:val="26"/>
                <w:szCs w:val="26"/>
              </w:rPr>
            </w:pPr>
            <w:r>
              <w:rPr>
                <w:sz w:val="26"/>
                <w:szCs w:val="26"/>
              </w:rPr>
              <w:t>3</w:t>
            </w:r>
          </w:p>
          <w:p>
            <w:pPr>
              <w:spacing w:before="107"/>
              <w:ind w:right="121"/>
              <w:jc w:val="center"/>
              <w:rPr>
                <w:rFonts w:hint="default"/>
                <w:sz w:val="26"/>
                <w:szCs w:val="26"/>
                <w:lang w:val="en-US"/>
              </w:rPr>
            </w:pPr>
            <w:r>
              <w:rPr>
                <w:rFonts w:hint="default"/>
                <w:sz w:val="26"/>
                <w:szCs w:val="26"/>
                <w:lang w:val="en-US"/>
              </w:rPr>
              <w:t xml:space="preserve">( Tiết 1, 2, 3) </w:t>
            </w:r>
          </w:p>
        </w:tc>
        <w:tc>
          <w:tcPr>
            <w:tcW w:w="6409" w:type="dxa"/>
          </w:tcPr>
          <w:p>
            <w:pPr>
              <w:tabs>
                <w:tab w:val="left" w:pos="189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luật Coulomb.</w:t>
            </w:r>
          </w:p>
          <w:p>
            <w:pPr>
              <w:tabs>
                <w:tab w:val="left" w:pos="189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đơn vị đo điện tích.</w:t>
            </w:r>
          </w:p>
          <w:p>
            <w:pPr>
              <w:tabs>
                <w:tab w:val="left" w:pos="284"/>
                <w:tab w:val="left" w:pos="567"/>
                <w:tab w:val="left" w:pos="851"/>
                <w:tab w:val="left" w:pos="1134"/>
                <w:tab w:val="left" w:pos="1418"/>
                <w:tab w:val="left" w:pos="1701"/>
              </w:tabs>
              <w:autoSpaceDE w:val="0"/>
              <w:autoSpaceDN w:val="0"/>
              <w:adjustRightInd w:val="0"/>
              <w:spacing w:before="0" w:after="0"/>
              <w:jc w:val="both"/>
              <w:rPr>
                <w:sz w:val="26"/>
                <w:szCs w:val="26"/>
              </w:rPr>
            </w:pPr>
            <w:r>
              <w:rPr>
                <w:sz w:val="26"/>
                <w:szCs w:val="26"/>
              </w:rPr>
              <w:t>- Năng lực thực nghiệm: làm được TN, quan sát, mô tả KQTN, xử lí số liệu và rút ra kết luận.</w:t>
            </w:r>
          </w:p>
          <w:p>
            <w:pPr>
              <w:tabs>
                <w:tab w:val="left" w:pos="1890"/>
              </w:tabs>
              <w:spacing w:before="0" w:after="0"/>
              <w:jc w:val="both"/>
              <w:rPr>
                <w:sz w:val="26"/>
                <w:szCs w:val="26"/>
                <w:lang w:val="vi-VN"/>
              </w:rPr>
            </w:pPr>
            <w:r>
              <w:rPr>
                <w:sz w:val="26"/>
                <w:szCs w:val="26"/>
                <w:lang w:val="vi-VN"/>
              </w:rPr>
              <w:t>- Năng lực tính toán, trình bày và trao đổi thông tin.</w:t>
            </w:r>
          </w:p>
        </w:tc>
        <w:tc>
          <w:tcPr>
            <w:tcW w:w="2243" w:type="dxa"/>
          </w:tcPr>
          <w:p>
            <w:pPr>
              <w:tabs>
                <w:tab w:val="left" w:pos="1890"/>
              </w:tabs>
              <w:spacing w:before="0" w:after="0"/>
              <w:jc w:val="both"/>
              <w:rPr>
                <w:rFonts w:hint="default"/>
                <w:sz w:val="26"/>
                <w:szCs w:val="26"/>
                <w:lang w:val="en-US"/>
              </w:rPr>
            </w:pPr>
            <w:r>
              <w:rPr>
                <w:rFonts w:hint="default"/>
                <w:sz w:val="26"/>
                <w:szCs w:val="26"/>
                <w:lang w:val="en-US"/>
              </w:rPr>
              <w:t>Tuần 1,2</w:t>
            </w:r>
          </w:p>
        </w:tc>
        <w:tc>
          <w:tcPr>
            <w:tcW w:w="1714" w:type="dxa"/>
          </w:tcPr>
          <w:p>
            <w:pPr>
              <w:tabs>
                <w:tab w:val="left" w:pos="1890"/>
              </w:tabs>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6"/>
                <w:szCs w:val="26"/>
                <w:lang w:val="vi-VN"/>
              </w:rPr>
            </w:pPr>
            <w:r>
              <w:rPr>
                <w:sz w:val="26"/>
                <w:szCs w:val="26"/>
                <w:lang w:val="vi-VN"/>
              </w:rPr>
              <w:t>2</w:t>
            </w:r>
          </w:p>
        </w:tc>
        <w:tc>
          <w:tcPr>
            <w:tcW w:w="1882" w:type="dxa"/>
          </w:tcPr>
          <w:p>
            <w:pPr>
              <w:spacing w:before="107"/>
              <w:ind w:right="121"/>
              <w:jc w:val="both"/>
              <w:rPr>
                <w:b/>
                <w:sz w:val="26"/>
                <w:szCs w:val="26"/>
              </w:rPr>
            </w:pPr>
            <w:r>
              <w:rPr>
                <w:color w:val="000000" w:themeColor="text1"/>
                <w:sz w:val="26"/>
                <w:szCs w:val="26"/>
                <w14:textFill>
                  <w14:solidFill>
                    <w14:schemeClr w14:val="tx1"/>
                  </w14:solidFill>
                </w14:textFill>
              </w:rPr>
              <w:t>Điện trường và cường độ điện trường. Đường sức điện</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xml:space="preserve">( Tiết 4,5) </w:t>
            </w:r>
          </w:p>
        </w:tc>
        <w:tc>
          <w:tcPr>
            <w:tcW w:w="640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Trình bày được khái niệm điện trường.</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biểu được định nghĩa của cường độ điện trường và nêu được đặc điểm của vectơ cường độ điện trường.</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Biết cách tổng hợp các vectơ cường độ điện trường thành phần tại mỗi điểm.</w:t>
            </w:r>
          </w:p>
        </w:tc>
        <w:tc>
          <w:tcPr>
            <w:tcW w:w="2243" w:type="dxa"/>
          </w:tcPr>
          <w:p>
            <w:pPr>
              <w:spacing w:before="0" w:after="0"/>
              <w:jc w:val="both"/>
              <w:rPr>
                <w:rFonts w:hint="default"/>
                <w:sz w:val="26"/>
                <w:szCs w:val="26"/>
                <w:lang w:val="en-US"/>
              </w:rPr>
            </w:pPr>
            <w:r>
              <w:rPr>
                <w:rFonts w:hint="default"/>
                <w:sz w:val="26"/>
                <w:szCs w:val="26"/>
                <w:lang w:val="en-US"/>
              </w:rPr>
              <w:t>Tuần 2,3</w:t>
            </w:r>
          </w:p>
        </w:tc>
        <w:tc>
          <w:tcPr>
            <w:tcW w:w="1714"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3</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Bài tập</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6) </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3</w:t>
            </w:r>
          </w:p>
        </w:tc>
        <w:tc>
          <w:tcPr>
            <w:tcW w:w="2243" w:type="dxa"/>
          </w:tcPr>
          <w:p>
            <w:pPr>
              <w:spacing w:before="0" w:after="0"/>
              <w:jc w:val="both"/>
              <w:rPr>
                <w:rFonts w:hint="default"/>
                <w:bCs/>
                <w:color w:val="000000" w:themeColor="text1"/>
                <w:sz w:val="26"/>
                <w:szCs w:val="26"/>
                <w:lang w:val="en-US"/>
                <w14:textFill>
                  <w14:solidFill>
                    <w14:schemeClr w14:val="tx1"/>
                  </w14:solidFill>
                </w14:textFill>
              </w:rPr>
            </w:pPr>
            <w:r>
              <w:rPr>
                <w:rFonts w:hint="default"/>
                <w:sz w:val="26"/>
                <w:szCs w:val="26"/>
                <w:lang w:val="en-US"/>
              </w:rPr>
              <w:t xml:space="preserve">Tuần </w:t>
            </w:r>
            <w:r>
              <w:rPr>
                <w:rFonts w:hint="default"/>
                <w:bCs/>
                <w:color w:val="000000" w:themeColor="text1"/>
                <w:sz w:val="26"/>
                <w:szCs w:val="26"/>
                <w:lang w:val="en-US"/>
                <w14:textFill>
                  <w14:solidFill>
                    <w14:schemeClr w14:val="tx1"/>
                  </w14:solidFill>
                </w14:textFill>
              </w:rPr>
              <w:t>3</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4</w:t>
            </w:r>
          </w:p>
        </w:tc>
        <w:tc>
          <w:tcPr>
            <w:tcW w:w="1882" w:type="dxa"/>
          </w:tcPr>
          <w:p>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Chủ đề 2: </w:t>
            </w:r>
            <w:r>
              <w:rPr>
                <w:b w:val="0"/>
                <w:bCs w:val="0"/>
                <w:color w:val="000000" w:themeColor="text1"/>
                <w:sz w:val="26"/>
                <w:szCs w:val="26"/>
                <w14:textFill>
                  <w14:solidFill>
                    <w14:schemeClr w14:val="tx1"/>
                  </w14:solidFill>
                </w14:textFill>
              </w:rPr>
              <w:t>Công của lực điện. Điện thế. Hiệu điện thế</w:t>
            </w:r>
          </w:p>
        </w:tc>
        <w:tc>
          <w:tcPr>
            <w:tcW w:w="1618" w:type="dxa"/>
            <w:vAlign w:val="center"/>
          </w:tcPr>
          <w:p>
            <w:pPr>
              <w:spacing w:before="107"/>
              <w:ind w:right="121"/>
              <w:jc w:val="center"/>
              <w:rPr>
                <w:sz w:val="26"/>
                <w:szCs w:val="26"/>
              </w:rPr>
            </w:pPr>
            <w:r>
              <w:rPr>
                <w:sz w:val="26"/>
                <w:szCs w:val="26"/>
              </w:rPr>
              <w:t>3</w:t>
            </w:r>
          </w:p>
          <w:p>
            <w:pPr>
              <w:spacing w:before="107"/>
              <w:ind w:right="121"/>
              <w:jc w:val="center"/>
              <w:rPr>
                <w:rFonts w:hint="default"/>
                <w:sz w:val="26"/>
                <w:szCs w:val="26"/>
                <w:lang w:val="en-US"/>
              </w:rPr>
            </w:pPr>
            <w:r>
              <w:rPr>
                <w:rFonts w:hint="default"/>
                <w:sz w:val="26"/>
                <w:szCs w:val="26"/>
                <w:lang w:val="en-US"/>
              </w:rPr>
              <w:t>(Tiết 7,8,9)</w:t>
            </w:r>
          </w:p>
        </w:tc>
        <w:tc>
          <w:tcPr>
            <w:tcW w:w="6409" w:type="dxa"/>
          </w:tcPr>
          <w:p>
            <w:pPr>
              <w:spacing w:before="0" w:after="0"/>
              <w:jc w:val="both"/>
              <w:rPr>
                <w:color w:val="000000" w:themeColor="text1"/>
                <w:sz w:val="26"/>
                <w:szCs w:val="26"/>
                <w14:textFill>
                  <w14:solidFill>
                    <w14:schemeClr w14:val="tx1"/>
                  </w14:solidFill>
                </w14:textFill>
              </w:rPr>
            </w:pPr>
            <w:r>
              <w:rPr>
                <w:rStyle w:val="16"/>
                <w:rFonts w:ascii="Times New Roman" w:hAnsi="Times New Roman" w:eastAsiaTheme="majorEastAsia"/>
                <w:color w:val="000000" w:themeColor="text1"/>
                <w:sz w:val="26"/>
                <w:szCs w:val="26"/>
                <w14:textFill>
                  <w14:solidFill>
                    <w14:schemeClr w14:val="tx1"/>
                  </w14:solidFill>
                </w14:textFill>
              </w:rPr>
              <w:t>-Nêu được điện thế tại một điểm có giá trị bằng công thực hiện, tính trên một đơn vị điện tích dương, để mang một điện tích thử từ xa vô cùng về điểm đó.</w:t>
            </w:r>
          </w:p>
          <w:p>
            <w:pPr>
              <w:spacing w:before="0" w:after="0"/>
              <w:jc w:val="both"/>
              <w:rPr>
                <w:sz w:val="26"/>
                <w:szCs w:val="26"/>
              </w:rPr>
            </w:pPr>
            <w:r>
              <w:rPr>
                <w:rStyle w:val="16"/>
                <w:rFonts w:ascii="Times New Roman" w:hAnsi="Times New Roman" w:eastAsiaTheme="majorEastAsia"/>
                <w:color w:val="000000" w:themeColor="text1"/>
                <w:sz w:val="26"/>
                <w:szCs w:val="26"/>
                <w14:textFill>
                  <w14:solidFill>
                    <w14:schemeClr w14:val="tx1"/>
                  </w14:solidFill>
                </w14:textFill>
              </w:rPr>
              <w:t>-Nêu được khái niệm thế năng điện và mối liên hệ thế năng điện với điện thế.</w:t>
            </w:r>
          </w:p>
        </w:tc>
        <w:tc>
          <w:tcPr>
            <w:tcW w:w="2243" w:type="dxa"/>
          </w:tcPr>
          <w:p>
            <w:pPr>
              <w:spacing w:before="0" w:after="0"/>
              <w:jc w:val="both"/>
              <w:rPr>
                <w:rStyle w:val="16"/>
                <w:rFonts w:hint="default" w:ascii="Times New Roman" w:hAnsi="Times New Roman" w:eastAsiaTheme="majorEastAsia"/>
                <w:color w:val="000000" w:themeColor="text1"/>
                <w:sz w:val="26"/>
                <w:szCs w:val="26"/>
                <w:lang w:val="en-US"/>
                <w14:textFill>
                  <w14:solidFill>
                    <w14:schemeClr w14:val="tx1"/>
                  </w14:solidFill>
                </w14:textFill>
              </w:rPr>
            </w:pPr>
            <w:r>
              <w:rPr>
                <w:rFonts w:hint="default"/>
                <w:sz w:val="26"/>
                <w:szCs w:val="26"/>
                <w:lang w:val="en-US"/>
              </w:rPr>
              <w:t>Tuần 4,5</w:t>
            </w:r>
          </w:p>
        </w:tc>
        <w:tc>
          <w:tcPr>
            <w:tcW w:w="1714" w:type="dxa"/>
          </w:tcPr>
          <w:p>
            <w:pPr>
              <w:spacing w:before="0" w:after="0"/>
              <w:jc w:val="both"/>
              <w:rPr>
                <w:rStyle w:val="16"/>
                <w:rFonts w:ascii="Times New Roman" w:hAnsi="Times New Roman" w:eastAsiaTheme="majorEastAsia"/>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5</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Tụ điện</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10) </w:t>
            </w:r>
          </w:p>
        </w:tc>
        <w:tc>
          <w:tcPr>
            <w:tcW w:w="6409" w:type="dxa"/>
          </w:tcPr>
          <w:p>
            <w:pPr>
              <w:spacing w:before="0" w:after="0"/>
              <w:jc w:val="both"/>
              <w:rPr>
                <w:rStyle w:val="16"/>
                <w:rFonts w:ascii="Times New Roman" w:hAnsi="Times New Roman" w:eastAsiaTheme="majorEastAsia"/>
                <w:color w:val="000000" w:themeColor="text1"/>
                <w:sz w:val="26"/>
                <w:szCs w:val="26"/>
                <w14:textFill>
                  <w14:solidFill>
                    <w14:schemeClr w14:val="tx1"/>
                  </w14:solidFill>
                </w14:textFill>
              </w:rPr>
            </w:pPr>
            <w:r>
              <w:rPr>
                <w:rStyle w:val="17"/>
                <w:rFonts w:ascii="Times New Roman" w:hAnsi="Times New Roman"/>
                <w:color w:val="000000" w:themeColor="text1"/>
                <w14:textFill>
                  <w14:solidFill>
                    <w14:schemeClr w14:val="tx1"/>
                  </w14:solidFill>
                </w14:textFill>
              </w:rPr>
              <w:t>-</w:t>
            </w:r>
            <w:r>
              <w:rPr>
                <w:rStyle w:val="16"/>
                <w:rFonts w:ascii="Times New Roman" w:hAnsi="Times New Roman" w:eastAsiaTheme="majorEastAsia"/>
                <w:color w:val="000000" w:themeColor="text1"/>
                <w:sz w:val="26"/>
                <w:szCs w:val="26"/>
                <w14:textFill>
                  <w14:solidFill>
                    <w14:schemeClr w14:val="tx1"/>
                  </w14:solidFill>
                </w14:textFill>
              </w:rPr>
              <w:t>Định nghĩa được điện dung và đơn vị đo điện dung (Fara).</w:t>
            </w:r>
            <w:r>
              <w:rPr>
                <w:color w:val="000000" w:themeColor="text1"/>
                <w:sz w:val="26"/>
                <w:szCs w:val="26"/>
                <w14:textFill>
                  <w14:solidFill>
                    <w14:schemeClr w14:val="tx1"/>
                  </w14:solidFill>
                </w14:textFill>
              </w:rPr>
              <w:br w:type="textWrapping"/>
            </w:r>
            <w:r>
              <w:rPr>
                <w:rStyle w:val="17"/>
                <w:rFonts w:ascii="Times New Roman" w:hAnsi="Times New Roman"/>
                <w:color w:val="000000" w:themeColor="text1"/>
                <w14:textFill>
                  <w14:solidFill>
                    <w14:schemeClr w14:val="tx1"/>
                  </w14:solidFill>
                </w14:textFill>
              </w:rPr>
              <w:t>-</w:t>
            </w:r>
            <w:r>
              <w:rPr>
                <w:rStyle w:val="16"/>
                <w:rFonts w:ascii="Times New Roman" w:hAnsi="Times New Roman" w:eastAsiaTheme="majorEastAsia"/>
                <w:color w:val="000000" w:themeColor="text1"/>
                <w:sz w:val="26"/>
                <w:szCs w:val="26"/>
                <w14:textFill>
                  <w14:solidFill>
                    <w14:schemeClr w14:val="tx1"/>
                  </w14:solidFill>
                </w14:textFill>
              </w:rPr>
              <w:t>Áp dụng được (không yêu cầu thiết lập) công thức điện dung của bộ tụ điện ghép nối tiếp/song song.</w:t>
            </w:r>
          </w:p>
          <w:p>
            <w:pPr>
              <w:spacing w:before="0" w:after="0"/>
              <w:jc w:val="both"/>
              <w:rPr>
                <w:rFonts w:eastAsiaTheme="majorEastAsia"/>
                <w:color w:val="000000" w:themeColor="text1"/>
                <w:sz w:val="26"/>
                <w:szCs w:val="26"/>
                <w14:textFill>
                  <w14:solidFill>
                    <w14:schemeClr w14:val="tx1"/>
                  </w14:solidFill>
                </w14:textFill>
              </w:rPr>
            </w:pPr>
            <w:r>
              <w:rPr>
                <w:rStyle w:val="17"/>
                <w:rFonts w:ascii="Times New Roman" w:hAnsi="Times New Roman"/>
                <w:color w:val="000000" w:themeColor="text1"/>
                <w14:textFill>
                  <w14:solidFill>
                    <w14:schemeClr w14:val="tx1"/>
                  </w14:solidFill>
                </w14:textFill>
              </w:rPr>
              <w:t>-</w:t>
            </w:r>
            <w:r>
              <w:rPr>
                <w:rStyle w:val="16"/>
                <w:rFonts w:ascii="Times New Roman" w:hAnsi="Times New Roman" w:eastAsiaTheme="majorEastAsia"/>
                <w:color w:val="000000" w:themeColor="text1"/>
                <w:sz w:val="26"/>
                <w:szCs w:val="26"/>
                <w14:textFill>
                  <w14:solidFill>
                    <w14:schemeClr w14:val="tx1"/>
                  </w14:solidFill>
                </w14:textFill>
              </w:rPr>
              <w:t>Nêu được biểu thức tính năng lượng tụ điện.</w:t>
            </w:r>
            <w:r>
              <w:rPr>
                <w:color w:val="000000" w:themeColor="text1"/>
                <w:sz w:val="26"/>
                <w:szCs w:val="26"/>
                <w14:textFill>
                  <w14:solidFill>
                    <w14:schemeClr w14:val="tx1"/>
                  </w14:solidFill>
                </w14:textFill>
              </w:rPr>
              <w:br w:type="textWrapping"/>
            </w:r>
            <w:r>
              <w:rPr>
                <w:rStyle w:val="17"/>
                <w:rFonts w:ascii="Times New Roman" w:hAnsi="Times New Roman"/>
                <w:color w:val="000000" w:themeColor="text1"/>
                <w14:textFill>
                  <w14:solidFill>
                    <w14:schemeClr w14:val="tx1"/>
                  </w14:solidFill>
                </w14:textFill>
              </w:rPr>
              <w:t>-</w:t>
            </w:r>
            <w:r>
              <w:rPr>
                <w:rStyle w:val="16"/>
                <w:rFonts w:ascii="Times New Roman" w:hAnsi="Times New Roman" w:eastAsiaTheme="majorEastAsia"/>
                <w:color w:val="000000" w:themeColor="text1"/>
                <w:sz w:val="26"/>
                <w:szCs w:val="26"/>
                <w14:textFill>
                  <w14:solidFill>
                    <w14:schemeClr w14:val="tx1"/>
                  </w14:solidFill>
                </w14:textFill>
              </w:rPr>
              <w:t>Nêu được một số ứng dụng của tụ điện trong cuộc sống.</w:t>
            </w:r>
          </w:p>
        </w:tc>
        <w:tc>
          <w:tcPr>
            <w:tcW w:w="2243" w:type="dxa"/>
          </w:tcPr>
          <w:p>
            <w:pPr>
              <w:spacing w:before="0" w:after="0"/>
              <w:jc w:val="both"/>
              <w:rPr>
                <w:rStyle w:val="17"/>
                <w:rFonts w:ascii="Times New Roman" w:hAnsi="Times New Roman"/>
                <w:color w:val="000000" w:themeColor="text1"/>
                <w14:textFill>
                  <w14:solidFill>
                    <w14:schemeClr w14:val="tx1"/>
                  </w14:solidFill>
                </w14:textFill>
              </w:rPr>
            </w:pPr>
            <w:r>
              <w:rPr>
                <w:rFonts w:hint="default"/>
                <w:sz w:val="26"/>
                <w:szCs w:val="26"/>
                <w:lang w:val="en-US"/>
              </w:rPr>
              <w:t>Tuần 5</w:t>
            </w:r>
          </w:p>
        </w:tc>
        <w:tc>
          <w:tcPr>
            <w:tcW w:w="1714" w:type="dxa"/>
          </w:tcPr>
          <w:p>
            <w:pPr>
              <w:spacing w:before="0" w:after="0"/>
              <w:jc w:val="both"/>
              <w:rPr>
                <w:rStyle w:val="17"/>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lang w:val="vi-VN"/>
              </w:rPr>
            </w:pPr>
            <w:r>
              <w:rPr>
                <w:sz w:val="26"/>
                <w:szCs w:val="26"/>
                <w:lang w:val="vi-VN"/>
              </w:rPr>
              <w:t>6</w:t>
            </w:r>
          </w:p>
        </w:tc>
        <w:tc>
          <w:tcPr>
            <w:tcW w:w="1882" w:type="dxa"/>
          </w:tcPr>
          <w:p>
            <w:pPr>
              <w:spacing w:before="107"/>
              <w:ind w:right="121"/>
              <w:jc w:val="both"/>
              <w:rPr>
                <w:b/>
                <w:sz w:val="26"/>
                <w:szCs w:val="26"/>
              </w:rPr>
            </w:pPr>
            <w:r>
              <w:rPr>
                <w:color w:val="000000" w:themeColor="text1"/>
                <w:sz w:val="26"/>
                <w:szCs w:val="26"/>
                <w14:textFill>
                  <w14:solidFill>
                    <w14:schemeClr w14:val="tx1"/>
                  </w14:solidFill>
                </w14:textFill>
              </w:rPr>
              <w:t xml:space="preserve">Bài tập </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Tiết 11)</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4</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6</w:t>
            </w:r>
          </w:p>
        </w:tc>
        <w:tc>
          <w:tcPr>
            <w:tcW w:w="2243" w:type="dxa"/>
          </w:tcPr>
          <w:p>
            <w:pPr>
              <w:spacing w:before="0" w:after="0"/>
              <w:jc w:val="both"/>
              <w:rPr>
                <w:rFonts w:hint="default"/>
                <w:bCs/>
                <w:color w:val="000000" w:themeColor="text1"/>
                <w:sz w:val="26"/>
                <w:szCs w:val="26"/>
                <w:lang w:val="en-US"/>
                <w14:textFill>
                  <w14:solidFill>
                    <w14:schemeClr w14:val="tx1"/>
                  </w14:solidFill>
                </w14:textFill>
              </w:rPr>
            </w:pPr>
            <w:r>
              <w:rPr>
                <w:rFonts w:hint="default"/>
                <w:sz w:val="26"/>
                <w:szCs w:val="26"/>
                <w:lang w:val="en-US"/>
              </w:rPr>
              <w:t>Tuần 6</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7</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Dòng điện không đổi. Nguồn điện + Luyện tập</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Tiết 12,13)</w:t>
            </w:r>
          </w:p>
        </w:tc>
        <w:tc>
          <w:tcPr>
            <w:tcW w:w="6409" w:type="dxa"/>
          </w:tcPr>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Nêu được dòng điện không đổi là gì.</w:t>
            </w:r>
          </w:p>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Nêu được suất điện động của nguồn điện là gì.</w:t>
            </w:r>
            <w:r>
              <w:rPr>
                <w:color w:val="000000" w:themeColor="text1"/>
                <w:sz w:val="26"/>
                <w:szCs w:val="26"/>
                <w:lang w:val="fr-FR"/>
                <w14:textFill>
                  <w14:solidFill>
                    <w14:schemeClr w14:val="tx1"/>
                  </w14:solidFill>
                </w14:textFill>
              </w:rPr>
              <w:t xml:space="preserve"> </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6,7</w:t>
            </w:r>
          </w:p>
        </w:tc>
        <w:tc>
          <w:tcPr>
            <w:tcW w:w="1714" w:type="dxa"/>
          </w:tcPr>
          <w:p>
            <w:pPr>
              <w:spacing w:before="0" w:after="0"/>
              <w:jc w:val="both"/>
              <w:rPr>
                <w:color w:val="000000" w:themeColor="text1"/>
                <w:sz w:val="26"/>
                <w:szCs w:val="26"/>
                <w:lang w:val="nl-N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8</w:t>
            </w:r>
          </w:p>
        </w:tc>
        <w:tc>
          <w:tcPr>
            <w:tcW w:w="1882" w:type="dxa"/>
          </w:tcPr>
          <w:p>
            <w:pPr>
              <w:spacing w:before="107"/>
              <w:ind w:right="121"/>
              <w:jc w:val="both"/>
              <w:rPr>
                <w:b/>
                <w:sz w:val="26"/>
                <w:szCs w:val="26"/>
                <w:lang w:val="nl-NL"/>
              </w:rPr>
            </w:pPr>
            <w:r>
              <w:rPr>
                <w:color w:val="000000" w:themeColor="text1"/>
                <w:sz w:val="26"/>
                <w:szCs w:val="26"/>
                <w14:textFill>
                  <w14:solidFill>
                    <w14:schemeClr w14:val="tx1"/>
                  </w14:solidFill>
                </w14:textFill>
              </w:rPr>
              <w:t>Điện năng. Công suất điện</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Tiết 14,15)</w:t>
            </w:r>
          </w:p>
        </w:tc>
        <w:tc>
          <w:tcPr>
            <w:tcW w:w="6409" w:type="dxa"/>
          </w:tcPr>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Viết được công thức tính công của nguồn điện : </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w:t>
            </w:r>
            <w:r>
              <w:rPr>
                <w:color w:val="000000" w:themeColor="text1"/>
                <w:sz w:val="26"/>
                <w:szCs w:val="26"/>
                <w:vertAlign w:val="subscript"/>
                <w14:textFill>
                  <w14:solidFill>
                    <w14:schemeClr w14:val="tx1"/>
                  </w14:solidFill>
                </w14:textFill>
              </w:rPr>
              <w:t>ng</w:t>
            </w:r>
            <w:r>
              <w:rPr>
                <w:color w:val="000000" w:themeColor="text1"/>
                <w:sz w:val="26"/>
                <w:szCs w:val="26"/>
                <w14:textFill>
                  <w14:solidFill>
                    <w14:schemeClr w14:val="tx1"/>
                  </w14:solidFill>
                </w14:textFill>
              </w:rPr>
              <w:t xml:space="preserve"> = Eq = EIt</w:t>
            </w:r>
          </w:p>
          <w:p>
            <w:pPr>
              <w:spacing w:before="0" w:after="0"/>
              <w:jc w:val="both"/>
              <w:rPr>
                <w:b/>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Viết được công thức tính công suất của nguồn điện : </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w:t>
            </w:r>
            <w:r>
              <w:rPr>
                <w:color w:val="000000" w:themeColor="text1"/>
                <w:sz w:val="26"/>
                <w:szCs w:val="26"/>
                <w:vertAlign w:val="subscript"/>
                <w14:textFill>
                  <w14:solidFill>
                    <w14:schemeClr w14:val="tx1"/>
                  </w14:solidFill>
                </w14:textFill>
              </w:rPr>
              <w:t>ng</w:t>
            </w:r>
            <w:r>
              <w:rPr>
                <w:color w:val="000000" w:themeColor="text1"/>
                <w:sz w:val="26"/>
                <w:szCs w:val="26"/>
                <w14:textFill>
                  <w14:solidFill>
                    <w14:schemeClr w14:val="tx1"/>
                  </w14:solidFill>
                </w14:textFill>
              </w:rPr>
              <w:t xml:space="preserve"> = EI</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7,8</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9</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Bài tập</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16) </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7</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8</w:t>
            </w:r>
          </w:p>
        </w:tc>
        <w:tc>
          <w:tcPr>
            <w:tcW w:w="2243" w:type="dxa"/>
          </w:tcPr>
          <w:p>
            <w:pPr>
              <w:spacing w:before="0" w:after="0"/>
              <w:jc w:val="both"/>
              <w:rPr>
                <w:bCs/>
                <w:color w:val="000000" w:themeColor="text1"/>
                <w:sz w:val="26"/>
                <w:szCs w:val="26"/>
                <w14:textFill>
                  <w14:solidFill>
                    <w14:schemeClr w14:val="tx1"/>
                  </w14:solidFill>
                </w14:textFill>
              </w:rPr>
            </w:pPr>
            <w:r>
              <w:rPr>
                <w:rFonts w:hint="default"/>
                <w:sz w:val="26"/>
                <w:szCs w:val="26"/>
                <w:lang w:val="en-US"/>
              </w:rPr>
              <w:t>Tuần 8</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10</w:t>
            </w:r>
          </w:p>
        </w:tc>
        <w:tc>
          <w:tcPr>
            <w:tcW w:w="1882" w:type="dxa"/>
          </w:tcPr>
          <w:p>
            <w:pPr>
              <w:spacing w:before="107"/>
              <w:ind w:right="121"/>
              <w:jc w:val="both"/>
              <w:rPr>
                <w:b/>
                <w:sz w:val="26"/>
                <w:szCs w:val="26"/>
                <w:lang w:val="vi-VN"/>
              </w:rPr>
            </w:pPr>
            <w:r>
              <w:rPr>
                <w:b/>
                <w:color w:val="000000" w:themeColor="text1"/>
                <w:sz w:val="26"/>
                <w:szCs w:val="26"/>
                <w14:textFill>
                  <w14:solidFill>
                    <w14:schemeClr w14:val="tx1"/>
                  </w14:solidFill>
                </w14:textFill>
              </w:rPr>
              <w:t>Kiểm tra giữa kì 1</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 xml:space="preserve">( Tiết 17) </w:t>
            </w:r>
          </w:p>
        </w:tc>
        <w:tc>
          <w:tcPr>
            <w:tcW w:w="640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8 nhằm đánh giá kết quả học tập của học sinh.</w:t>
            </w:r>
          </w:p>
        </w:tc>
        <w:tc>
          <w:tcPr>
            <w:tcW w:w="2243" w:type="dxa"/>
          </w:tcPr>
          <w:p>
            <w:pPr>
              <w:spacing w:before="0" w:after="0"/>
              <w:jc w:val="both"/>
              <w:rPr>
                <w:bCs/>
                <w:color w:val="000000" w:themeColor="text1"/>
                <w:sz w:val="26"/>
                <w:szCs w:val="26"/>
                <w14:textFill>
                  <w14:solidFill>
                    <w14:schemeClr w14:val="tx1"/>
                  </w14:solidFill>
                </w14:textFill>
              </w:rPr>
            </w:pPr>
            <w:r>
              <w:rPr>
                <w:rFonts w:hint="default"/>
                <w:sz w:val="26"/>
                <w:szCs w:val="26"/>
                <w:lang w:val="en-US"/>
              </w:rPr>
              <w:t>Tuần 9</w:t>
            </w:r>
          </w:p>
        </w:tc>
        <w:tc>
          <w:tcPr>
            <w:tcW w:w="1714"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lang w:val="vi-VN"/>
              </w:rPr>
              <w:t>1</w:t>
            </w:r>
            <w:r>
              <w:rPr>
                <w:sz w:val="26"/>
                <w:szCs w:val="26"/>
              </w:rPr>
              <w:t>1</w:t>
            </w:r>
          </w:p>
        </w:tc>
        <w:tc>
          <w:tcPr>
            <w:tcW w:w="1882" w:type="dxa"/>
          </w:tcPr>
          <w:p>
            <w:pPr>
              <w:spacing w:before="107"/>
              <w:ind w:right="121"/>
              <w:jc w:val="both"/>
              <w:rPr>
                <w:b/>
                <w:sz w:val="26"/>
                <w:szCs w:val="26"/>
              </w:rPr>
            </w:pPr>
            <w:r>
              <w:rPr>
                <w:b/>
                <w:bCs/>
                <w:color w:val="000000" w:themeColor="text1"/>
                <w:sz w:val="26"/>
                <w:szCs w:val="26"/>
                <w14:textFill>
                  <w14:solidFill>
                    <w14:schemeClr w14:val="tx1"/>
                  </w14:solidFill>
                </w14:textFill>
              </w:rPr>
              <w:t xml:space="preserve">Chủ đề 3: </w:t>
            </w:r>
            <w:r>
              <w:rPr>
                <w:b w:val="0"/>
                <w:bCs w:val="0"/>
                <w:color w:val="000000" w:themeColor="text1"/>
                <w:sz w:val="26"/>
                <w:szCs w:val="26"/>
                <w14:textFill>
                  <w14:solidFill>
                    <w14:schemeClr w14:val="tx1"/>
                  </w14:solidFill>
                </w14:textFill>
              </w:rPr>
              <w:t xml:space="preserve">Định luật Ôm đối với toàn mạch </w:t>
            </w:r>
          </w:p>
        </w:tc>
        <w:tc>
          <w:tcPr>
            <w:tcW w:w="1618" w:type="dxa"/>
            <w:vAlign w:val="center"/>
          </w:tcPr>
          <w:p>
            <w:pPr>
              <w:spacing w:before="107"/>
              <w:ind w:right="121"/>
              <w:jc w:val="center"/>
              <w:rPr>
                <w:sz w:val="26"/>
                <w:szCs w:val="26"/>
              </w:rPr>
            </w:pPr>
            <w:r>
              <w:rPr>
                <w:sz w:val="26"/>
                <w:szCs w:val="26"/>
              </w:rPr>
              <w:t>5</w:t>
            </w:r>
          </w:p>
          <w:p>
            <w:pPr>
              <w:spacing w:before="107"/>
              <w:ind w:right="121"/>
              <w:jc w:val="center"/>
              <w:rPr>
                <w:rFonts w:hint="default"/>
                <w:sz w:val="26"/>
                <w:szCs w:val="26"/>
                <w:lang w:val="en-US"/>
              </w:rPr>
            </w:pPr>
            <w:r>
              <w:rPr>
                <w:rFonts w:hint="default"/>
                <w:sz w:val="26"/>
                <w:szCs w:val="26"/>
                <w:lang w:val="en-US"/>
              </w:rPr>
              <w:t>( Tiết 18, 19, 20, 21, 22)</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Phát biểu được định luật Ôm đối với toàn mạch.  </w:t>
            </w:r>
          </w:p>
          <w:p>
            <w:pPr>
              <w:keepNext/>
              <w:spacing w:before="0" w:after="0"/>
              <w:jc w:val="both"/>
              <w:outlineLvl w:val="0"/>
              <w:rPr>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Viết được công thức tính suất điện động và điện trở trong của bộ nguồn mắc nối tiếp, mắc song song.</w:t>
            </w:r>
          </w:p>
        </w:tc>
        <w:tc>
          <w:tcPr>
            <w:tcW w:w="2243" w:type="dxa"/>
          </w:tcPr>
          <w:p>
            <w:pPr>
              <w:keepNext/>
              <w:spacing w:before="0" w:after="0"/>
              <w:jc w:val="both"/>
              <w:outlineLvl w:val="0"/>
              <w:rPr>
                <w:rFonts w:hint="default"/>
                <w:bCs/>
                <w:color w:val="000000" w:themeColor="text1"/>
                <w:sz w:val="26"/>
                <w:szCs w:val="26"/>
                <w:lang w:val="en-US"/>
                <w14:textFill>
                  <w14:solidFill>
                    <w14:schemeClr w14:val="tx1"/>
                  </w14:solidFill>
                </w14:textFill>
              </w:rPr>
            </w:pPr>
            <w:r>
              <w:rPr>
                <w:rFonts w:hint="default"/>
                <w:sz w:val="26"/>
                <w:szCs w:val="26"/>
                <w:lang w:val="en-US"/>
              </w:rPr>
              <w:t>Tuần 9, 10, 11</w:t>
            </w:r>
          </w:p>
        </w:tc>
        <w:tc>
          <w:tcPr>
            <w:tcW w:w="1714" w:type="dxa"/>
          </w:tcPr>
          <w:p>
            <w:pPr>
              <w:keepNext/>
              <w:spacing w:before="0" w:after="0"/>
              <w:jc w:val="both"/>
              <w:outlineLvl w:val="0"/>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lang w:val="vi-VN"/>
              </w:rPr>
              <w:t>1</w:t>
            </w:r>
            <w:r>
              <w:rPr>
                <w:sz w:val="26"/>
                <w:szCs w:val="26"/>
              </w:rPr>
              <w:t>2</w:t>
            </w:r>
          </w:p>
        </w:tc>
        <w:tc>
          <w:tcPr>
            <w:tcW w:w="1882" w:type="dxa"/>
            <w:vAlign w:val="center"/>
          </w:tcPr>
          <w:p>
            <w:pPr>
              <w:spacing w:before="107"/>
              <w:ind w:right="121"/>
              <w:jc w:val="both"/>
              <w:rPr>
                <w:sz w:val="26"/>
                <w:szCs w:val="26"/>
              </w:rPr>
            </w:pPr>
            <w:r>
              <w:rPr>
                <w:color w:val="000000" w:themeColor="text1"/>
                <w:sz w:val="26"/>
                <w:szCs w:val="26"/>
                <w14:textFill>
                  <w14:solidFill>
                    <w14:schemeClr w14:val="tx1"/>
                  </w14:solidFill>
                </w14:textFill>
              </w:rPr>
              <w:t>Thực hành: Xác định suất điện động và điện trở trong của một pin điện hoá.</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xml:space="preserve">(Tiết 23,24) </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color w:val="000000" w:themeColor="text1"/>
                <w:sz w:val="26"/>
                <w:szCs w:val="26"/>
                <w:lang w:val="it-IT"/>
                <w14:textFill>
                  <w14:solidFill>
                    <w14:schemeClr w14:val="tx1"/>
                  </w14:solidFill>
                </w14:textFill>
              </w:rPr>
            </w:pPr>
            <w:r>
              <w:rPr>
                <w:color w:val="000000" w:themeColor="text1"/>
                <w:sz w:val="26"/>
                <w:szCs w:val="26"/>
                <w:lang w:val="it-IT"/>
                <w14:textFill>
                  <w14:solidFill>
                    <w14:schemeClr w14:val="tx1"/>
                  </w14:solidFill>
                </w14:textFill>
              </w:rPr>
              <w:t>Biết cách chọn phương án thí nghiệm để tiến hành khảo sát các quan hệ phụ thuộc giữa các đại lượng U, I hoặc I, R. Từ đó có thể xác định chính xác suất điện động và điện trở trong của một pin điện hoá.</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12</w:t>
            </w:r>
          </w:p>
        </w:tc>
        <w:tc>
          <w:tcPr>
            <w:tcW w:w="1714"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13</w:t>
            </w:r>
          </w:p>
        </w:tc>
        <w:tc>
          <w:tcPr>
            <w:tcW w:w="1882" w:type="dxa"/>
          </w:tcPr>
          <w:p>
            <w:pPr>
              <w:spacing w:before="107"/>
              <w:ind w:right="121"/>
              <w:jc w:val="both"/>
              <w:rPr>
                <w:b/>
                <w:sz w:val="26"/>
                <w:szCs w:val="26"/>
              </w:rPr>
            </w:pPr>
            <w:r>
              <w:rPr>
                <w:color w:val="000000" w:themeColor="text1"/>
                <w:sz w:val="26"/>
                <w:szCs w:val="26"/>
                <w14:textFill>
                  <w14:solidFill>
                    <w14:schemeClr w14:val="tx1"/>
                  </w14:solidFill>
                </w14:textFill>
              </w:rPr>
              <w:t>Dòng điện trong kim loại</w:t>
            </w:r>
          </w:p>
        </w:tc>
        <w:tc>
          <w:tcPr>
            <w:tcW w:w="1618" w:type="dxa"/>
            <w:vAlign w:val="center"/>
          </w:tcPr>
          <w:p>
            <w:pPr>
              <w:spacing w:before="107"/>
              <w:ind w:right="121"/>
              <w:jc w:val="center"/>
              <w:rPr>
                <w:sz w:val="26"/>
                <w:szCs w:val="26"/>
              </w:rPr>
            </w:pPr>
            <w:r>
              <w:rPr>
                <w:sz w:val="26"/>
                <w:szCs w:val="26"/>
              </w:rPr>
              <w:t>1</w:t>
            </w:r>
          </w:p>
          <w:p>
            <w:pPr>
              <w:spacing w:before="107"/>
              <w:ind w:right="121"/>
              <w:jc w:val="center"/>
              <w:rPr>
                <w:rFonts w:hint="default"/>
                <w:sz w:val="26"/>
                <w:szCs w:val="26"/>
                <w:lang w:val="en-US"/>
              </w:rPr>
            </w:pPr>
            <w:r>
              <w:rPr>
                <w:rFonts w:hint="default"/>
                <w:sz w:val="26"/>
                <w:szCs w:val="26"/>
                <w:lang w:val="en-US"/>
              </w:rPr>
              <w:t>(Tiết 25)</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 tính chất điện chung của các kim loại, sự phụ thuộc của điện trở suất của kim loại theo nhiệt độ.</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 nội dung chính của thuyết electron về tính dẫn điện của kim loại và công thức tính điện trở suất của kim loại. Nêu được cấp độ lớn của các đại lượng đã nói đến trong thuyết này.</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13</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14</w:t>
            </w:r>
          </w:p>
        </w:tc>
        <w:tc>
          <w:tcPr>
            <w:tcW w:w="1882" w:type="dxa"/>
            <w:vAlign w:val="center"/>
          </w:tcPr>
          <w:p>
            <w:pPr>
              <w:spacing w:before="107"/>
              <w:ind w:right="121"/>
              <w:jc w:val="both"/>
              <w:rPr>
                <w:b/>
                <w:sz w:val="26"/>
                <w:szCs w:val="26"/>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Dòng điện trong chất điện phân</w:t>
            </w:r>
          </w:p>
        </w:tc>
        <w:tc>
          <w:tcPr>
            <w:tcW w:w="1618" w:type="dxa"/>
            <w:vAlign w:val="center"/>
          </w:tcPr>
          <w:p>
            <w:pPr>
              <w:spacing w:before="107"/>
              <w:ind w:right="121"/>
              <w:jc w:val="center"/>
              <w:rPr>
                <w:sz w:val="26"/>
                <w:szCs w:val="26"/>
              </w:rPr>
            </w:pPr>
            <w:r>
              <w:rPr>
                <w:sz w:val="26"/>
                <w:szCs w:val="26"/>
              </w:rPr>
              <w:t>3</w:t>
            </w:r>
          </w:p>
          <w:p>
            <w:pPr>
              <w:spacing w:before="107"/>
              <w:ind w:right="121"/>
              <w:jc w:val="center"/>
              <w:rPr>
                <w:rFonts w:hint="default"/>
                <w:sz w:val="26"/>
                <w:szCs w:val="26"/>
                <w:lang w:val="en-US"/>
              </w:rPr>
            </w:pPr>
            <w:r>
              <w:rPr>
                <w:rFonts w:hint="default"/>
                <w:sz w:val="26"/>
                <w:szCs w:val="26"/>
                <w:lang w:val="en-US"/>
              </w:rPr>
              <w:t>(Tiết 26,27,28)</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pStyle w:val="3"/>
              <w:tabs>
                <w:tab w:val="left" w:pos="360"/>
              </w:tabs>
              <w:spacing w:before="0" w:line="240" w:lineRule="auto"/>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Thực hiện được câu hỏi thế nào là chất điện phân, hiện tượng điện phân, nêu được bản chất dòng điện trong chất điện phân và trình bày được thuyết điện li.</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luật Faraday về điện phân.</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13,14</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15</w:t>
            </w:r>
          </w:p>
        </w:tc>
        <w:tc>
          <w:tcPr>
            <w:tcW w:w="1882" w:type="dxa"/>
            <w:vAlign w:val="center"/>
          </w:tcPr>
          <w:p>
            <w:pPr>
              <w:spacing w:before="107"/>
              <w:ind w:right="121"/>
              <w:jc w:val="both"/>
              <w:rPr>
                <w:sz w:val="26"/>
                <w:szCs w:val="26"/>
              </w:rPr>
            </w:pPr>
            <w:r>
              <w:rPr>
                <w:color w:val="000000" w:themeColor="text1"/>
                <w:sz w:val="26"/>
                <w:szCs w:val="26"/>
                <w14:textFill>
                  <w14:solidFill>
                    <w14:schemeClr w14:val="tx1"/>
                  </w14:solidFill>
                </w14:textFill>
              </w:rPr>
              <w:t>Dòng điện trong chất bán dẫn</w:t>
            </w:r>
          </w:p>
        </w:tc>
        <w:tc>
          <w:tcPr>
            <w:tcW w:w="1618" w:type="dxa"/>
            <w:vAlign w:val="center"/>
          </w:tcPr>
          <w:p>
            <w:pPr>
              <w:spacing w:before="107"/>
              <w:ind w:right="121"/>
              <w:jc w:val="center"/>
              <w:rPr>
                <w:sz w:val="26"/>
                <w:szCs w:val="26"/>
              </w:rPr>
            </w:pPr>
            <w:r>
              <w:rPr>
                <w:sz w:val="26"/>
                <w:szCs w:val="26"/>
              </w:rPr>
              <w:t>2</w:t>
            </w:r>
          </w:p>
          <w:p>
            <w:pPr>
              <w:spacing w:before="107"/>
              <w:ind w:right="121"/>
              <w:jc w:val="center"/>
              <w:rPr>
                <w:rFonts w:hint="default"/>
                <w:sz w:val="26"/>
                <w:szCs w:val="26"/>
                <w:lang w:val="en-US"/>
              </w:rPr>
            </w:pPr>
            <w:r>
              <w:rPr>
                <w:rFonts w:hint="default"/>
                <w:sz w:val="26"/>
                <w:szCs w:val="26"/>
                <w:lang w:val="en-US"/>
              </w:rPr>
              <w:t xml:space="preserve">(Tiết 29,30) </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Hiểu được các tính chất điện đặc biệt của chất bán dẫn; Hiểu được cơ chế tạo thành các hạt tải điện (electron tự do và lổ trống) trong bán dẫn tinh khiết và bán dẫn có pha tạp; Hiểu được sự hình thành lớp tiếp xúc p- n và trình bày được bản chất của dòng điện trong chất bán dẫn, phân biệt được bán dẫn loại n và bán dẫn loại p. Nêu được đặc điểm cơ bản của dòng điện chạy qua lớp tiếp xúc p- n, ứng dụng trong diode bán dẫn và mạch chỉnh lưu dòng điện xoay chiều dùng bán dẫn;</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15</w:t>
            </w:r>
          </w:p>
        </w:tc>
        <w:tc>
          <w:tcPr>
            <w:tcW w:w="1714"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16</w:t>
            </w:r>
          </w:p>
        </w:tc>
        <w:tc>
          <w:tcPr>
            <w:tcW w:w="1882" w:type="dxa"/>
            <w:vAlign w:val="center"/>
          </w:tcPr>
          <w:p>
            <w:pPr>
              <w:spacing w:before="107"/>
              <w:ind w:right="121"/>
              <w:jc w:val="both"/>
              <w:rPr>
                <w:b/>
                <w:sz w:val="26"/>
                <w:szCs w:val="26"/>
              </w:rPr>
            </w:pPr>
            <w:r>
              <w:rPr>
                <w:color w:val="000000" w:themeColor="text1"/>
                <w:sz w:val="26"/>
                <w:szCs w:val="26"/>
                <w14:textFill>
                  <w14:solidFill>
                    <w14:schemeClr w14:val="tx1"/>
                  </w14:solidFill>
                </w14:textFill>
              </w:rPr>
              <w:t>Thực hành: Khảo sát đặc tính chỉnh lưu của điôt bán dẫn và đặc tính khuếch đại của Tranzito</w:t>
            </w:r>
          </w:p>
        </w:tc>
        <w:tc>
          <w:tcPr>
            <w:tcW w:w="1618" w:type="dxa"/>
            <w:vAlign w:val="center"/>
          </w:tcPr>
          <w:p>
            <w:pPr>
              <w:spacing w:before="107"/>
              <w:ind w:right="121"/>
              <w:jc w:val="center"/>
              <w:rPr>
                <w:rFonts w:hint="default"/>
                <w:sz w:val="26"/>
                <w:szCs w:val="26"/>
                <w:lang w:val="en-US"/>
              </w:rPr>
            </w:pPr>
            <w:r>
              <w:rPr>
                <w:rFonts w:hint="default"/>
                <w:sz w:val="26"/>
                <w:szCs w:val="26"/>
                <w:lang w:val="en-US"/>
              </w:rPr>
              <w:t xml:space="preserve">2 </w:t>
            </w:r>
          </w:p>
          <w:p>
            <w:pPr>
              <w:spacing w:before="107"/>
              <w:ind w:right="121"/>
              <w:jc w:val="center"/>
              <w:rPr>
                <w:rFonts w:hint="default"/>
                <w:sz w:val="26"/>
                <w:szCs w:val="26"/>
                <w:lang w:val="en-US"/>
              </w:rPr>
            </w:pPr>
            <w:r>
              <w:rPr>
                <w:rFonts w:hint="default"/>
                <w:sz w:val="26"/>
                <w:szCs w:val="26"/>
                <w:lang w:val="en-US"/>
              </w:rPr>
              <w:t xml:space="preserve">(Tiết 31, 32) </w:t>
            </w:r>
          </w:p>
        </w:tc>
        <w:tc>
          <w:tcPr>
            <w:tcW w:w="6409" w:type="dxa"/>
          </w:tcPr>
          <w:p>
            <w:pPr>
              <w:pStyle w:val="18"/>
              <w:ind w:right="52"/>
              <w:jc w:val="both"/>
              <w:rPr>
                <w:rFonts w:cs="Times New Roman"/>
                <w:color w:val="000000" w:themeColor="text1"/>
                <w:sz w:val="26"/>
                <w:szCs w:val="26"/>
                <w14:textFill>
                  <w14:solidFill>
                    <w14:schemeClr w14:val="tx1"/>
                  </w14:solidFill>
                </w14:textFill>
              </w:rPr>
            </w:pPr>
            <w:r>
              <w:rPr>
                <w:rFonts w:cs="Times New Roman"/>
                <w:color w:val="000000" w:themeColor="text1"/>
                <w:spacing w:val="-1"/>
                <w:sz w:val="26"/>
                <w:szCs w:val="26"/>
                <w14:textFill>
                  <w14:solidFill>
                    <w14:schemeClr w14:val="tx1"/>
                  </w14:solidFill>
                </w14:textFill>
              </w:rPr>
              <w:t>K</w:t>
            </w:r>
            <w:r>
              <w:rPr>
                <w:rFonts w:cs="Times New Roman"/>
                <w:color w:val="000000" w:themeColor="text1"/>
                <w:spacing w:val="1"/>
                <w:sz w:val="26"/>
                <w:szCs w:val="26"/>
                <w14:textFill>
                  <w14:solidFill>
                    <w14:schemeClr w14:val="tx1"/>
                  </w14:solidFill>
                </w14:textFill>
              </w:rPr>
              <w:t>i</w:t>
            </w:r>
            <w:r>
              <w:rPr>
                <w:rFonts w:cs="Times New Roman"/>
                <w:color w:val="000000" w:themeColor="text1"/>
                <w:spacing w:val="-2"/>
                <w:sz w:val="26"/>
                <w:szCs w:val="26"/>
                <w14:textFill>
                  <w14:solidFill>
                    <w14:schemeClr w14:val="tx1"/>
                  </w14:solidFill>
                </w14:textFill>
              </w:rPr>
              <w:t>ế</w:t>
            </w:r>
            <w:r>
              <w:rPr>
                <w:rFonts w:cs="Times New Roman"/>
                <w:color w:val="000000" w:themeColor="text1"/>
                <w:sz w:val="26"/>
                <w:szCs w:val="26"/>
                <w14:textFill>
                  <w14:solidFill>
                    <w14:schemeClr w14:val="tx1"/>
                  </w14:solidFill>
                </w14:textFill>
              </w:rPr>
              <w:t>n</w:t>
            </w:r>
            <w:r>
              <w:rPr>
                <w:rFonts w:cs="Times New Roman"/>
                <w:color w:val="000000" w:themeColor="text1"/>
                <w:spacing w:val="2"/>
                <w:sz w:val="26"/>
                <w:szCs w:val="26"/>
                <w14:textFill>
                  <w14:solidFill>
                    <w14:schemeClr w14:val="tx1"/>
                  </w14:solidFill>
                </w14:textFill>
              </w:rPr>
              <w:t xml:space="preserve"> </w:t>
            </w:r>
            <w:r>
              <w:rPr>
                <w:rFonts w:cs="Times New Roman"/>
                <w:color w:val="000000" w:themeColor="text1"/>
                <w:spacing w:val="-1"/>
                <w:sz w:val="26"/>
                <w:szCs w:val="26"/>
                <w14:textFill>
                  <w14:solidFill>
                    <w14:schemeClr w14:val="tx1"/>
                  </w14:solidFill>
                </w14:textFill>
              </w:rPr>
              <w:t>t</w:t>
            </w:r>
            <w:r>
              <w:rPr>
                <w:rFonts w:cs="Times New Roman"/>
                <w:color w:val="000000" w:themeColor="text1"/>
                <w:spacing w:val="1"/>
                <w:sz w:val="26"/>
                <w:szCs w:val="26"/>
                <w14:textFill>
                  <w14:solidFill>
                    <w14:schemeClr w14:val="tx1"/>
                  </w14:solidFill>
                </w14:textFill>
              </w:rPr>
              <w:t>h</w:t>
            </w:r>
            <w:r>
              <w:rPr>
                <w:rFonts w:cs="Times New Roman"/>
                <w:color w:val="000000" w:themeColor="text1"/>
                <w:spacing w:val="-1"/>
                <w:sz w:val="26"/>
                <w:szCs w:val="26"/>
                <w14:textFill>
                  <w14:solidFill>
                    <w14:schemeClr w14:val="tx1"/>
                  </w14:solidFill>
                </w14:textFill>
              </w:rPr>
              <w:t>ứ</w:t>
            </w:r>
            <w:r>
              <w:rPr>
                <w:rFonts w:cs="Times New Roman"/>
                <w:color w:val="000000" w:themeColor="text1"/>
                <w:spacing w:val="-2"/>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w:t>
            </w:r>
          </w:p>
          <w:p>
            <w:pPr>
              <w:pStyle w:val="18"/>
              <w:ind w:right="4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Thông qua tiết thực hành để củng cố kiến thức lí thuyết đã học trong chương về dòng điện trong các môi trường, xác lập được mối quan hệ giữa lí thuyết với thực tế; Khảo sát được đặc tính chỉnh lưu của diode bán dẫn.</w:t>
            </w:r>
          </w:p>
        </w:tc>
        <w:tc>
          <w:tcPr>
            <w:tcW w:w="2243" w:type="dxa"/>
          </w:tcPr>
          <w:p>
            <w:pPr>
              <w:pStyle w:val="18"/>
              <w:ind w:right="47"/>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15</w:t>
            </w:r>
          </w:p>
        </w:tc>
        <w:tc>
          <w:tcPr>
            <w:tcW w:w="1714" w:type="dxa"/>
          </w:tcPr>
          <w:p>
            <w:pPr>
              <w:pStyle w:val="18"/>
              <w:ind w:right="47"/>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17</w:t>
            </w:r>
          </w:p>
        </w:tc>
        <w:tc>
          <w:tcPr>
            <w:tcW w:w="1882" w:type="dxa"/>
          </w:tcPr>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Dòng điện trong chất khí</w:t>
            </w:r>
          </w:p>
        </w:tc>
        <w:tc>
          <w:tcPr>
            <w:tcW w:w="1618" w:type="dxa"/>
            <w:vAlign w:val="center"/>
          </w:tcPr>
          <w:p>
            <w:pPr>
              <w:spacing w:before="107"/>
              <w:ind w:right="121"/>
              <w:jc w:val="center"/>
              <w:rPr>
                <w:rFonts w:hint="default"/>
                <w:sz w:val="26"/>
                <w:szCs w:val="26"/>
                <w:lang w:val="en-US"/>
              </w:rPr>
            </w:pPr>
            <w:r>
              <w:rPr>
                <w:rFonts w:hint="default"/>
                <w:sz w:val="26"/>
                <w:szCs w:val="26"/>
                <w:lang w:val="en-US"/>
              </w:rPr>
              <w:t>1</w:t>
            </w:r>
          </w:p>
          <w:p>
            <w:pPr>
              <w:spacing w:before="107"/>
              <w:ind w:right="121"/>
              <w:jc w:val="center"/>
              <w:rPr>
                <w:rFonts w:hint="default"/>
                <w:sz w:val="26"/>
                <w:szCs w:val="26"/>
                <w:lang w:val="en-US"/>
              </w:rPr>
            </w:pPr>
            <w:r>
              <w:rPr>
                <w:rFonts w:hint="default"/>
                <w:sz w:val="26"/>
                <w:szCs w:val="26"/>
                <w:lang w:val="en-US"/>
              </w:rPr>
              <w:t>( Tiết 33)</w:t>
            </w:r>
          </w:p>
        </w:tc>
        <w:tc>
          <w:tcPr>
            <w:tcW w:w="6409" w:type="dxa"/>
          </w:tcPr>
          <w:p>
            <w:pPr>
              <w:spacing w:before="0" w:after="0"/>
              <w:jc w:val="both"/>
              <w:rPr>
                <w:color w:val="000000" w:themeColor="text1"/>
                <w:sz w:val="26"/>
                <w:szCs w:val="26"/>
                <w:lang w:val="pt-BR"/>
                <w14:textFill>
                  <w14:solidFill>
                    <w14:schemeClr w14:val="tx1"/>
                  </w14:solidFill>
                </w14:textFill>
              </w:rPr>
            </w:pPr>
            <w:r>
              <w:rPr>
                <w:iCs/>
                <w:color w:val="000000" w:themeColor="text1"/>
                <w:sz w:val="26"/>
                <w:szCs w:val="26"/>
                <w:lang w:val="pt-BR"/>
                <w14:textFill>
                  <w14:solidFill>
                    <w14:schemeClr w14:val="tx1"/>
                  </w14:solidFill>
                </w14:textFill>
              </w:rPr>
              <w:t>Kiến thức</w:t>
            </w:r>
            <w:r>
              <w:rPr>
                <w:color w:val="000000" w:themeColor="text1"/>
                <w:sz w:val="26"/>
                <w:szCs w:val="26"/>
                <w:lang w:val="pt-BR"/>
                <w14:textFill>
                  <w14:solidFill>
                    <w14:schemeClr w14:val="tx1"/>
                  </w14:solidFill>
                </w14:textFill>
              </w:rPr>
              <w:t>:</w:t>
            </w:r>
          </w:p>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  Hệ thống hoá và hiểu được một số kiến thức cơ bản của học kì 1.</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16</w:t>
            </w:r>
          </w:p>
        </w:tc>
        <w:tc>
          <w:tcPr>
            <w:tcW w:w="1714"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18</w:t>
            </w:r>
          </w:p>
        </w:tc>
        <w:tc>
          <w:tcPr>
            <w:tcW w:w="1882" w:type="dxa"/>
          </w:tcPr>
          <w:p>
            <w:pPr>
              <w:spacing w:before="107"/>
              <w:ind w:right="121"/>
              <w:jc w:val="both"/>
              <w:rPr>
                <w:sz w:val="26"/>
                <w:szCs w:val="26"/>
              </w:rPr>
            </w:pPr>
            <w:r>
              <w:rPr>
                <w:color w:val="000000" w:themeColor="text1"/>
                <w:sz w:val="26"/>
                <w:szCs w:val="26"/>
                <w14:textFill>
                  <w14:solidFill>
                    <w14:schemeClr w14:val="tx1"/>
                  </w14:solidFill>
                </w14:textFill>
              </w:rPr>
              <w:t>Ôn tập học kì</w:t>
            </w:r>
          </w:p>
        </w:tc>
        <w:tc>
          <w:tcPr>
            <w:tcW w:w="1618" w:type="dxa"/>
            <w:vAlign w:val="center"/>
          </w:tcPr>
          <w:p>
            <w:pPr>
              <w:spacing w:before="107"/>
              <w:ind w:right="121"/>
              <w:jc w:val="center"/>
              <w:rPr>
                <w:rFonts w:hint="default"/>
                <w:sz w:val="26"/>
                <w:szCs w:val="26"/>
                <w:lang w:val="en-US"/>
              </w:rPr>
            </w:pPr>
            <w:r>
              <w:rPr>
                <w:rFonts w:hint="default"/>
                <w:sz w:val="26"/>
                <w:szCs w:val="26"/>
                <w:lang w:val="en-US"/>
              </w:rPr>
              <w:t xml:space="preserve">1( Tiết 34) </w:t>
            </w:r>
          </w:p>
        </w:tc>
        <w:tc>
          <w:tcPr>
            <w:tcW w:w="640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Kiến thức:</w:t>
            </w:r>
          </w:p>
          <w:p>
            <w:pPr>
              <w:spacing w:before="0" w:after="0"/>
              <w:jc w:val="both"/>
              <w:rPr>
                <w:color w:val="000000" w:themeColor="text1"/>
                <w:sz w:val="26"/>
                <w:szCs w:val="26"/>
                <w:lang w:val="it-IT"/>
                <w14:textFill>
                  <w14:solidFill>
                    <w14:schemeClr w14:val="tx1"/>
                  </w14:solidFill>
                </w14:textFill>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17</w:t>
            </w:r>
          </w:p>
        </w:tc>
        <w:tc>
          <w:tcPr>
            <w:tcW w:w="1714"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r>
              <w:rPr>
                <w:sz w:val="26"/>
                <w:szCs w:val="26"/>
              </w:rPr>
              <w:t>19</w:t>
            </w:r>
          </w:p>
        </w:tc>
        <w:tc>
          <w:tcPr>
            <w:tcW w:w="1882" w:type="dxa"/>
          </w:tcPr>
          <w:p>
            <w:pPr>
              <w:spacing w:before="107"/>
              <w:ind w:right="121"/>
              <w:jc w:val="both"/>
              <w:rPr>
                <w:b/>
                <w:sz w:val="26"/>
                <w:szCs w:val="26"/>
              </w:rPr>
            </w:pPr>
            <w:r>
              <w:rPr>
                <w:b/>
                <w:color w:val="000000" w:themeColor="text1"/>
                <w:sz w:val="26"/>
                <w:szCs w:val="26"/>
                <w14:textFill>
                  <w14:solidFill>
                    <w14:schemeClr w14:val="tx1"/>
                  </w14:solidFill>
                </w14:textFill>
              </w:rPr>
              <w:t>Kiểm tra học kì 1</w:t>
            </w:r>
          </w:p>
        </w:tc>
        <w:tc>
          <w:tcPr>
            <w:tcW w:w="1618" w:type="dxa"/>
            <w:vAlign w:val="center"/>
          </w:tcPr>
          <w:p>
            <w:pPr>
              <w:spacing w:before="107"/>
              <w:ind w:right="121"/>
              <w:jc w:val="center"/>
              <w:rPr>
                <w:sz w:val="26"/>
                <w:szCs w:val="26"/>
              </w:rPr>
            </w:pPr>
            <w:r>
              <w:rPr>
                <w:rFonts w:hint="default"/>
                <w:sz w:val="26"/>
                <w:szCs w:val="26"/>
                <w:lang w:val="en-US"/>
              </w:rPr>
              <w:t>0</w:t>
            </w:r>
          </w:p>
        </w:tc>
        <w:tc>
          <w:tcPr>
            <w:tcW w:w="640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Kiến thức:</w:t>
            </w:r>
          </w:p>
          <w:p>
            <w:pPr>
              <w:spacing w:before="0" w:after="0"/>
              <w:jc w:val="both"/>
              <w:rPr>
                <w:color w:val="000000" w:themeColor="text1"/>
                <w:sz w:val="26"/>
                <w:szCs w:val="26"/>
                <w:lang w:val="it-IT"/>
                <w14:textFill>
                  <w14:solidFill>
                    <w14:schemeClr w14:val="tx1"/>
                  </w14:solidFill>
                </w14:textFill>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43" w:type="dxa"/>
          </w:tcPr>
          <w:p>
            <w:pPr>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17</w:t>
            </w:r>
          </w:p>
        </w:tc>
        <w:tc>
          <w:tcPr>
            <w:tcW w:w="1714"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6"/>
                <w:szCs w:val="26"/>
              </w:rPr>
            </w:pPr>
            <w:r>
              <w:rPr>
                <w:sz w:val="26"/>
                <w:szCs w:val="26"/>
              </w:rPr>
              <w:t>20</w:t>
            </w:r>
          </w:p>
        </w:tc>
        <w:tc>
          <w:tcPr>
            <w:tcW w:w="1882" w:type="dxa"/>
          </w:tcPr>
          <w:p>
            <w:pPr>
              <w:spacing w:before="107"/>
              <w:ind w:right="121"/>
              <w:jc w:val="both"/>
              <w:rPr>
                <w:sz w:val="26"/>
                <w:szCs w:val="26"/>
              </w:rPr>
            </w:pPr>
            <w:r>
              <w:rPr>
                <w:bCs/>
                <w:color w:val="000000" w:themeColor="text1"/>
                <w:sz w:val="26"/>
                <w:szCs w:val="26"/>
                <w14:textFill>
                  <w14:solidFill>
                    <w14:schemeClr w14:val="tx1"/>
                  </w14:solidFill>
                </w14:textFill>
              </w:rPr>
              <w:t>Chữa bài kiểm tra học kì 1</w:t>
            </w:r>
          </w:p>
        </w:tc>
        <w:tc>
          <w:tcPr>
            <w:tcW w:w="1618" w:type="dxa"/>
            <w:vAlign w:val="center"/>
          </w:tcPr>
          <w:p>
            <w:pPr>
              <w:spacing w:before="107"/>
              <w:ind w:right="121"/>
              <w:jc w:val="center"/>
              <w:rPr>
                <w:rFonts w:hint="default"/>
                <w:sz w:val="26"/>
                <w:szCs w:val="26"/>
                <w:lang w:val="en-US"/>
              </w:rPr>
            </w:pPr>
            <w:r>
              <w:rPr>
                <w:rFonts w:hint="default"/>
                <w:sz w:val="26"/>
                <w:szCs w:val="26"/>
                <w:lang w:val="en-US"/>
              </w:rPr>
              <w:t>2</w:t>
            </w:r>
          </w:p>
          <w:p>
            <w:pPr>
              <w:spacing w:before="107"/>
              <w:ind w:right="121"/>
              <w:jc w:val="center"/>
              <w:rPr>
                <w:rFonts w:hint="default"/>
                <w:sz w:val="26"/>
                <w:szCs w:val="26"/>
                <w:lang w:val="en-US"/>
              </w:rPr>
            </w:pPr>
            <w:r>
              <w:rPr>
                <w:rFonts w:hint="default"/>
                <w:sz w:val="26"/>
                <w:szCs w:val="26"/>
                <w:lang w:val="en-US"/>
              </w:rPr>
              <w:t>( Tiết 35, 36)</w:t>
            </w:r>
          </w:p>
        </w:tc>
        <w:tc>
          <w:tcPr>
            <w:tcW w:w="640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pStyle w:val="3"/>
              <w:tabs>
                <w:tab w:val="left" w:pos="360"/>
              </w:tabs>
              <w:spacing w:before="0" w:line="240" w:lineRule="auto"/>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Phân biệt được sự dẫn điện không tự lực và sưu dẫn điện tự lực trong chất khí.</w:t>
            </w:r>
          </w:p>
          <w:p>
            <w:pPr>
              <w:tabs>
                <w:tab w:val="left" w:pos="36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Phân biệt được hai quá trình dẫn điện tự lực quan trọng trong không khí là hồ quang điện và tia lửa điện.</w:t>
            </w:r>
          </w:p>
        </w:tc>
        <w:tc>
          <w:tcPr>
            <w:tcW w:w="2243" w:type="dxa"/>
          </w:tcPr>
          <w:p>
            <w:pPr>
              <w:tabs>
                <w:tab w:val="left" w:pos="360"/>
              </w:tabs>
              <w:spacing w:before="0" w:after="0"/>
              <w:jc w:val="both"/>
              <w:rPr>
                <w:rFonts w:hint="default"/>
                <w:color w:val="000000" w:themeColor="text1"/>
                <w:sz w:val="26"/>
                <w:szCs w:val="26"/>
                <w:lang w:val="en-US"/>
                <w14:textFill>
                  <w14:solidFill>
                    <w14:schemeClr w14:val="tx1"/>
                  </w14:solidFill>
                </w14:textFill>
              </w:rPr>
            </w:pPr>
            <w:r>
              <w:rPr>
                <w:rFonts w:hint="default"/>
                <w:sz w:val="26"/>
                <w:szCs w:val="26"/>
                <w:lang w:val="en-US"/>
              </w:rPr>
              <w:t>Tuần 18</w:t>
            </w:r>
          </w:p>
        </w:tc>
        <w:tc>
          <w:tcPr>
            <w:tcW w:w="1714" w:type="dxa"/>
          </w:tcPr>
          <w:p>
            <w:pPr>
              <w:tabs>
                <w:tab w:val="left" w:pos="360"/>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4" w:type="dxa"/>
            <w:gridSpan w:val="6"/>
            <w:vAlign w:val="center"/>
          </w:tcPr>
          <w:p>
            <w:pPr>
              <w:tabs>
                <w:tab w:val="left" w:pos="360"/>
              </w:tabs>
              <w:spacing w:before="0" w:after="0"/>
              <w:jc w:val="center"/>
              <w:rPr>
                <w:color w:val="000000" w:themeColor="text1"/>
                <w:sz w:val="26"/>
                <w:szCs w:val="26"/>
                <w14:textFill>
                  <w14:solidFill>
                    <w14:schemeClr w14:val="tx1"/>
                  </w14:solidFill>
                </w14:textFill>
              </w:rPr>
            </w:pPr>
            <w:r>
              <w:rPr>
                <w:b/>
                <w:color w:val="auto"/>
                <w:sz w:val="26"/>
                <w:szCs w:val="26"/>
              </w:rPr>
              <w:t>HỌC KÌ II (17 tuần x 2 tiết/tuần = 34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1</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5</w:t>
            </w:r>
            <w:r>
              <w:rPr>
                <w:b/>
                <w:bCs/>
                <w:sz w:val="24"/>
                <w:szCs w:val="24"/>
              </w:rPr>
              <w:t>:</w:t>
            </w:r>
            <w:r>
              <w:rPr>
                <w:sz w:val="24"/>
                <w:szCs w:val="24"/>
              </w:rPr>
              <w:t xml:space="preserve"> Từ trường</w:t>
            </w:r>
            <w:r>
              <w:rPr>
                <w:sz w:val="24"/>
                <w:szCs w:val="24"/>
                <w:lang w:val="vi-VN"/>
              </w:rPr>
              <w:t xml:space="preserve">. </w:t>
            </w:r>
            <w:r>
              <w:rPr>
                <w:sz w:val="24"/>
                <w:szCs w:val="24"/>
              </w:rPr>
              <w:t>Lực từ. Cảm ứng từ</w:t>
            </w:r>
          </w:p>
        </w:tc>
        <w:tc>
          <w:tcPr>
            <w:tcW w:w="1618" w:type="dxa"/>
            <w:vAlign w:val="top"/>
          </w:tcPr>
          <w:p>
            <w:pPr>
              <w:jc w:val="center"/>
              <w:rPr>
                <w:sz w:val="24"/>
                <w:szCs w:val="24"/>
                <w:lang w:val="vi-VN"/>
              </w:rPr>
            </w:pPr>
            <w:r>
              <w:rPr>
                <w:sz w:val="24"/>
                <w:szCs w:val="24"/>
                <w:lang w:val="vi-VN"/>
              </w:rPr>
              <w:t>2</w:t>
            </w:r>
          </w:p>
          <w:p>
            <w:pPr>
              <w:jc w:val="center"/>
              <w:rPr>
                <w:sz w:val="24"/>
                <w:szCs w:val="24"/>
                <w:lang w:val="vi-VN"/>
              </w:rPr>
            </w:pPr>
            <w:r>
              <w:rPr>
                <w:rFonts w:hint="default"/>
                <w:sz w:val="26"/>
                <w:szCs w:val="26"/>
                <w:lang w:val="en-US"/>
              </w:rPr>
              <w:t>( Tiết 37, 38)</w:t>
            </w:r>
          </w:p>
        </w:tc>
        <w:tc>
          <w:tcPr>
            <w:tcW w:w="6409" w:type="dxa"/>
            <w:vAlign w:val="top"/>
          </w:tcPr>
          <w:p>
            <w:pPr>
              <w:spacing w:before="0" w:after="0"/>
              <w:jc w:val="both"/>
              <w:rPr>
                <w:sz w:val="24"/>
                <w:szCs w:val="24"/>
                <w:lang w:val="nl-NL"/>
              </w:rPr>
            </w:pPr>
            <w:r>
              <w:rPr>
                <w:sz w:val="24"/>
                <w:szCs w:val="24"/>
                <w:lang w:val="nl-NL"/>
              </w:rPr>
              <w:sym w:font="Symbol" w:char="F02D"/>
            </w:r>
            <w:r>
              <w:rPr>
                <w:sz w:val="24"/>
                <w:szCs w:val="24"/>
                <w:lang w:val="nl-NL"/>
              </w:rPr>
              <w:t xml:space="preserve"> Nêu được từ trường tồn tại ở đâu và có tính chất gì.</w:t>
            </w:r>
          </w:p>
          <w:p>
            <w:pPr>
              <w:spacing w:before="0" w:after="0"/>
              <w:jc w:val="both"/>
              <w:rPr>
                <w:sz w:val="24"/>
                <w:szCs w:val="24"/>
                <w:lang w:val="vi-VN"/>
              </w:rPr>
            </w:pPr>
            <w:r>
              <w:rPr>
                <w:sz w:val="24"/>
                <w:szCs w:val="24"/>
                <w:lang w:val="nl-NL"/>
              </w:rPr>
              <w:sym w:font="Symbol" w:char="F02D"/>
            </w:r>
            <w:r>
              <w:rPr>
                <w:sz w:val="24"/>
                <w:szCs w:val="24"/>
                <w:lang w:val="nl-NL"/>
              </w:rPr>
              <w:t xml:space="preserve"> Nêu được các đặc điểm của đường sức từ của thanh nam châm thẳng, của nam châm chữ U, của dòng điện thẳng dài, của ống dây có dòng điện chạy qua.</w:t>
            </w:r>
          </w:p>
          <w:p>
            <w:pPr>
              <w:spacing w:before="0" w:after="0"/>
              <w:jc w:val="both"/>
              <w:rPr>
                <w:sz w:val="24"/>
                <w:szCs w:val="24"/>
                <w:lang w:val="vi-VN"/>
              </w:rPr>
            </w:pPr>
            <w:r>
              <w:rPr>
                <w:sz w:val="24"/>
                <w:szCs w:val="24"/>
                <w:lang w:val="vi-VN"/>
              </w:rPr>
              <w:t>- Biết qui tắc xác định chiều đường sức từ ( nắm tay phải, mặt Nam – mặt Bắc...)</w:t>
            </w:r>
          </w:p>
          <w:p>
            <w:pPr>
              <w:spacing w:before="0" w:after="0"/>
              <w:jc w:val="both"/>
              <w:rPr>
                <w:sz w:val="24"/>
                <w:szCs w:val="24"/>
                <w:lang w:val="vi-VN"/>
              </w:rPr>
            </w:pPr>
            <w:r>
              <w:rPr>
                <w:sz w:val="24"/>
                <w:szCs w:val="24"/>
                <w:lang w:val="nl-NL"/>
              </w:rPr>
              <w:sym w:font="Symbol" w:char="F02D"/>
            </w:r>
            <w:r>
              <w:rPr>
                <w:sz w:val="24"/>
                <w:szCs w:val="24"/>
                <w:lang w:val="nl-NL"/>
              </w:rPr>
              <w:t xml:space="preserve"> Phát biểu được định nghĩa và nêu được phương, chiều của cảm ứng từ tại một điểm của từ trường. Nêu được đơn vị đo cảm ứng từ.</w:t>
            </w:r>
          </w:p>
          <w:p>
            <w:pPr>
              <w:spacing w:before="0" w:after="0"/>
              <w:jc w:val="both"/>
              <w:rPr>
                <w:color w:val="000000" w:themeColor="text1"/>
                <w:sz w:val="26"/>
                <w:szCs w:val="26"/>
                <w14:textFill>
                  <w14:solidFill>
                    <w14:schemeClr w14:val="tx1"/>
                  </w14:solidFill>
                </w14:textFill>
              </w:rPr>
            </w:pPr>
            <w:r>
              <w:rPr>
                <w:sz w:val="24"/>
                <w:szCs w:val="24"/>
                <w:lang w:val="vi-VN"/>
              </w:rPr>
              <w:t xml:space="preserve">- </w:t>
            </w:r>
            <w:r>
              <w:rPr>
                <w:sz w:val="24"/>
                <w:szCs w:val="24"/>
                <w:lang w:val="nl-NL"/>
              </w:rPr>
              <w:t>Viết được công thức tính lực từ tác dụng lên đoạn dây dẫn có dòng điện chạy qua đặt trong từ trường đều</w:t>
            </w:r>
            <w:r>
              <w:rPr>
                <w:sz w:val="24"/>
                <w:szCs w:val="24"/>
                <w:lang w:val="vi-VN"/>
              </w:rPr>
              <w:t xml:space="preserve"> và qui tắc bàn tay trái</w:t>
            </w:r>
            <w:r>
              <w:rPr>
                <w:sz w:val="24"/>
                <w:szCs w:val="24"/>
                <w:lang w:val="nl-NL"/>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19</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2</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6"/>
                <w:szCs w:val="26"/>
              </w:rPr>
            </w:pPr>
            <w:r>
              <w:rPr>
                <w:rFonts w:hint="default"/>
                <w:sz w:val="26"/>
                <w:szCs w:val="26"/>
                <w:lang w:val="en-US"/>
              </w:rPr>
              <w:t>( Tiết 39)</w:t>
            </w:r>
          </w:p>
        </w:tc>
        <w:tc>
          <w:tcPr>
            <w:tcW w:w="6409" w:type="dxa"/>
            <w:vAlign w:val="top"/>
          </w:tcPr>
          <w:p>
            <w:pPr>
              <w:spacing w:before="0" w:after="0"/>
              <w:jc w:val="both"/>
              <w:rPr>
                <w:sz w:val="24"/>
                <w:szCs w:val="24"/>
                <w:lang w:val="vi-VN"/>
              </w:rPr>
            </w:pPr>
            <w:r>
              <w:rPr>
                <w:sz w:val="24"/>
                <w:szCs w:val="24"/>
                <w:lang w:val="vi-VN"/>
              </w:rPr>
              <w:t>- Vận dụng được các qui tắc nắm tay phải, bàn tay trái vận dụng  giải các bài tập liên quan</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 vào thực tế.</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20</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3</w:t>
            </w:r>
          </w:p>
        </w:tc>
        <w:tc>
          <w:tcPr>
            <w:tcW w:w="1882" w:type="dxa"/>
            <w:vAlign w:val="top"/>
          </w:tcPr>
          <w:p>
            <w:pPr>
              <w:rPr>
                <w:bCs/>
                <w:color w:val="000000" w:themeColor="text1"/>
                <w:sz w:val="26"/>
                <w:szCs w:val="26"/>
                <w14:textFill>
                  <w14:solidFill>
                    <w14:schemeClr w14:val="tx1"/>
                  </w14:solidFill>
                </w14:textFill>
              </w:rPr>
            </w:pPr>
            <w:r>
              <w:rPr>
                <w:sz w:val="24"/>
                <w:szCs w:val="24"/>
                <w:lang w:val="vi-VN"/>
              </w:rPr>
              <w:t>Từ trường của một số dòng điện</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40)</w:t>
            </w:r>
          </w:p>
        </w:tc>
        <w:tc>
          <w:tcPr>
            <w:tcW w:w="6409" w:type="dxa"/>
            <w:vAlign w:val="top"/>
          </w:tcPr>
          <w:p>
            <w:pPr>
              <w:spacing w:before="0" w:after="0"/>
              <w:jc w:val="both"/>
              <w:rPr>
                <w:sz w:val="24"/>
                <w:szCs w:val="24"/>
                <w:lang w:val="nl-NL"/>
              </w:rPr>
            </w:pPr>
            <w:r>
              <w:rPr>
                <w:sz w:val="24"/>
                <w:szCs w:val="24"/>
                <w:lang w:val="nl-NL"/>
              </w:rPr>
              <w:sym w:font="Symbol" w:char="F02D"/>
            </w:r>
            <w:r>
              <w:rPr>
                <w:sz w:val="24"/>
                <w:szCs w:val="24"/>
                <w:lang w:val="nl-NL"/>
              </w:rPr>
              <w:t xml:space="preserve"> Viết được công thức tính cảm ứng từ tại một điểm trong từ trường gây bởi dòng điện thẳng dài vô hạn</w:t>
            </w:r>
            <w:r>
              <w:rPr>
                <w:sz w:val="24"/>
                <w:szCs w:val="24"/>
                <w:lang w:val="vi-VN"/>
              </w:rPr>
              <w:t xml:space="preserve">, tại tâm của dòng điện tròn </w:t>
            </w:r>
            <w:r>
              <w:rPr>
                <w:sz w:val="24"/>
                <w:szCs w:val="24"/>
                <w:lang w:val="nl-NL"/>
              </w:rPr>
              <w:t>và tại một điểm trong lòng ống dây có dòng điện chạy qua.</w:t>
            </w:r>
          </w:p>
          <w:p>
            <w:pPr>
              <w:jc w:val="both"/>
              <w:rPr>
                <w:color w:val="000000" w:themeColor="text1"/>
                <w:sz w:val="26"/>
                <w:szCs w:val="26"/>
                <w14:textFill>
                  <w14:solidFill>
                    <w14:schemeClr w14:val="tx1"/>
                  </w14:solidFill>
                </w14:textFill>
              </w:rPr>
            </w:pPr>
            <w:r>
              <w:rPr>
                <w:sz w:val="24"/>
                <w:szCs w:val="24"/>
                <w:lang w:val="vi-VN"/>
              </w:rPr>
              <w:t>- Biết và hiểu qui tắc chồng chất từ trường</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w:t>
            </w:r>
            <w:r>
              <w:rPr>
                <w:sz w:val="24"/>
                <w:szCs w:val="24"/>
                <w:lang w:val="vi-VN"/>
              </w:rPr>
              <w:t>0</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4</w:t>
            </w:r>
          </w:p>
        </w:tc>
        <w:tc>
          <w:tcPr>
            <w:tcW w:w="1882" w:type="dxa"/>
            <w:vAlign w:val="top"/>
          </w:tcPr>
          <w:p>
            <w:pPr>
              <w:rPr>
                <w:bCs/>
                <w:color w:val="000000" w:themeColor="text1"/>
                <w:sz w:val="26"/>
                <w:szCs w:val="26"/>
                <w14:textFill>
                  <w14:solidFill>
                    <w14:schemeClr w14:val="tx1"/>
                  </w14:solidFill>
                </w14:textFill>
              </w:rPr>
            </w:pPr>
            <w:r>
              <w:rPr>
                <w:sz w:val="24"/>
                <w:szCs w:val="24"/>
                <w:lang w:val="vi-VN"/>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41)</w:t>
            </w:r>
          </w:p>
        </w:tc>
        <w:tc>
          <w:tcPr>
            <w:tcW w:w="6409" w:type="dxa"/>
            <w:vAlign w:val="top"/>
          </w:tcPr>
          <w:p>
            <w:pPr>
              <w:jc w:val="both"/>
              <w:rPr>
                <w:sz w:val="24"/>
                <w:szCs w:val="24"/>
                <w:lang w:val="vi-VN"/>
              </w:rPr>
            </w:pPr>
            <w:r>
              <w:rPr>
                <w:sz w:val="24"/>
                <w:szCs w:val="24"/>
                <w:lang w:val="vi-VN"/>
              </w:rPr>
              <w:t xml:space="preserve">- </w:t>
            </w:r>
            <w:r>
              <w:rPr>
                <w:sz w:val="24"/>
                <w:szCs w:val="24"/>
                <w:lang w:val="nl-NL"/>
              </w:rPr>
              <w:t>V</w:t>
            </w:r>
            <w:r>
              <w:rPr>
                <w:sz w:val="24"/>
                <w:szCs w:val="24"/>
                <w:lang w:val="vi-VN"/>
              </w:rPr>
              <w:t>ận dụng</w:t>
            </w:r>
            <w:r>
              <w:rPr>
                <w:sz w:val="24"/>
                <w:szCs w:val="24"/>
                <w:lang w:val="nl-NL"/>
              </w:rPr>
              <w:t xml:space="preserve"> được công thức tính cảm ứng từ tại một điểm trong từ trường gây bởi </w:t>
            </w:r>
            <w:r>
              <w:rPr>
                <w:sz w:val="24"/>
                <w:szCs w:val="24"/>
                <w:lang w:val="vi-VN"/>
              </w:rPr>
              <w:t xml:space="preserve">các dạng </w:t>
            </w:r>
            <w:r>
              <w:rPr>
                <w:sz w:val="24"/>
                <w:szCs w:val="24"/>
                <w:lang w:val="nl-NL"/>
              </w:rPr>
              <w:t>dòng điện</w:t>
            </w:r>
            <w:r>
              <w:rPr>
                <w:sz w:val="24"/>
                <w:szCs w:val="24"/>
                <w:lang w:val="vi-VN"/>
              </w:rPr>
              <w:t>.</w:t>
            </w:r>
          </w:p>
          <w:p>
            <w:pPr>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21</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lang w:val="vi-VN"/>
              </w:rPr>
              <w:t>5</w:t>
            </w:r>
          </w:p>
        </w:tc>
        <w:tc>
          <w:tcPr>
            <w:tcW w:w="1882" w:type="dxa"/>
            <w:vAlign w:val="top"/>
          </w:tcPr>
          <w:p>
            <w:pPr>
              <w:rPr>
                <w:bCs/>
                <w:color w:val="000000" w:themeColor="text1"/>
                <w:sz w:val="26"/>
                <w:szCs w:val="26"/>
                <w14:textFill>
                  <w14:solidFill>
                    <w14:schemeClr w14:val="tx1"/>
                  </w14:solidFill>
                </w14:textFill>
              </w:rPr>
            </w:pPr>
            <w:r>
              <w:rPr>
                <w:sz w:val="24"/>
                <w:szCs w:val="24"/>
              </w:rPr>
              <w:t>Lực Lo-ren-xơ</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42)</w:t>
            </w:r>
          </w:p>
        </w:tc>
        <w:tc>
          <w:tcPr>
            <w:tcW w:w="6409" w:type="dxa"/>
            <w:vAlign w:val="top"/>
          </w:tcPr>
          <w:p>
            <w:pPr>
              <w:spacing w:before="0" w:after="0"/>
              <w:jc w:val="both"/>
              <w:rPr>
                <w:sz w:val="24"/>
                <w:szCs w:val="24"/>
                <w:lang w:val="vi-VN"/>
              </w:rPr>
            </w:pPr>
            <w:r>
              <w:rPr>
                <w:sz w:val="24"/>
                <w:szCs w:val="24"/>
                <w:lang w:val="nl-NL"/>
              </w:rPr>
              <w:sym w:font="Symbol" w:char="F02D"/>
            </w:r>
            <w:r>
              <w:rPr>
                <w:sz w:val="24"/>
                <w:szCs w:val="24"/>
                <w:lang w:val="nl-NL"/>
              </w:rPr>
              <w:t xml:space="preserve"> Nêu được lực Lo-ren-xơ là gì và viết được công thức tính lực</w:t>
            </w:r>
          </w:p>
          <w:p>
            <w:pPr>
              <w:spacing w:before="0" w:after="0"/>
              <w:jc w:val="both"/>
              <w:rPr>
                <w:sz w:val="24"/>
                <w:szCs w:val="24"/>
                <w:lang w:val="nl-NL"/>
              </w:rPr>
            </w:pPr>
            <w:r>
              <w:rPr>
                <w:sz w:val="24"/>
                <w:szCs w:val="24"/>
                <w:lang w:val="nl-NL"/>
              </w:rPr>
              <w:sym w:font="Symbol" w:char="F02D"/>
            </w:r>
            <w:r>
              <w:rPr>
                <w:sz w:val="24"/>
                <w:szCs w:val="24"/>
                <w:lang w:val="nl-NL"/>
              </w:rPr>
              <w:t xml:space="preserve"> Xác định được vectơ lực từ tác dụng lên một đoạn dây dẫn thẳng có dòng điện chạy qua được đặt trong từ trường đều.</w:t>
            </w:r>
          </w:p>
          <w:p>
            <w:pPr>
              <w:spacing w:before="0" w:after="0"/>
              <w:jc w:val="both"/>
              <w:rPr>
                <w:color w:val="000000" w:themeColor="text1"/>
                <w:sz w:val="26"/>
                <w:szCs w:val="26"/>
                <w14:textFill>
                  <w14:solidFill>
                    <w14:schemeClr w14:val="tx1"/>
                  </w14:solidFill>
                </w14:textFill>
              </w:rPr>
            </w:pPr>
            <w:r>
              <w:rPr>
                <w:sz w:val="24"/>
                <w:szCs w:val="24"/>
                <w:lang w:val="nl-NL"/>
              </w:rPr>
              <w:sym w:font="Symbol" w:char="F02D"/>
            </w:r>
            <w:r>
              <w:rPr>
                <w:sz w:val="24"/>
                <w:szCs w:val="24"/>
                <w:lang w:val="nl-NL"/>
              </w:rPr>
              <w:t xml:space="preserve"> Xác định được cường độ, phương, chiều của lực Lo-ren-xơ tác dụng lên một điện tích q chuyển động với vận tốc </w:t>
            </w:r>
            <w:r>
              <w:rPr>
                <w:position w:val="-4"/>
                <w:sz w:val="24"/>
                <w:szCs w:val="24"/>
                <w:lang w:val="nl-NL"/>
              </w:rPr>
              <w:object>
                <v:shape id="_x0000_i1025" o:spt="75" type="#_x0000_t75" style="height:14.25pt;width:9.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sz w:val="24"/>
                <w:szCs w:val="24"/>
                <w:lang w:val="nl-NL"/>
              </w:rPr>
              <w:t xml:space="preserve"> trong mặt phẳng vuông góc với các đường sức của từ trường đều.</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21</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6</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6</w:t>
            </w:r>
            <w:r>
              <w:rPr>
                <w:b/>
                <w:bCs/>
                <w:sz w:val="24"/>
                <w:szCs w:val="24"/>
              </w:rPr>
              <w:t>:</w:t>
            </w:r>
            <w:r>
              <w:rPr>
                <w:sz w:val="24"/>
                <w:szCs w:val="24"/>
              </w:rPr>
              <w:t xml:space="preserve"> Cảm ứng điện từ</w:t>
            </w:r>
          </w:p>
        </w:tc>
        <w:tc>
          <w:tcPr>
            <w:tcW w:w="1618" w:type="dxa"/>
            <w:vAlign w:val="top"/>
          </w:tcPr>
          <w:p>
            <w:pPr>
              <w:jc w:val="center"/>
              <w:rPr>
                <w:sz w:val="24"/>
                <w:szCs w:val="24"/>
              </w:rPr>
            </w:pPr>
            <w:r>
              <w:rPr>
                <w:sz w:val="24"/>
                <w:szCs w:val="24"/>
              </w:rPr>
              <w:t>3</w:t>
            </w:r>
          </w:p>
          <w:p>
            <w:pPr>
              <w:jc w:val="center"/>
              <w:rPr>
                <w:sz w:val="24"/>
                <w:szCs w:val="24"/>
              </w:rPr>
            </w:pPr>
            <w:r>
              <w:rPr>
                <w:rFonts w:hint="default"/>
                <w:sz w:val="26"/>
                <w:szCs w:val="26"/>
                <w:lang w:val="en-US"/>
              </w:rPr>
              <w:t>( Tiết 43,44,45)</w:t>
            </w:r>
          </w:p>
        </w:tc>
        <w:tc>
          <w:tcPr>
            <w:tcW w:w="6409" w:type="dxa"/>
            <w:vAlign w:val="top"/>
          </w:tcPr>
          <w:p>
            <w:pPr>
              <w:spacing w:before="0" w:after="0"/>
              <w:jc w:val="both"/>
              <w:rPr>
                <w:b/>
                <w:bCs/>
                <w:i/>
                <w:iCs/>
                <w:sz w:val="24"/>
                <w:szCs w:val="24"/>
                <w:lang w:val="nl-NL"/>
              </w:rPr>
            </w:pPr>
            <w:r>
              <w:rPr>
                <w:sz w:val="24"/>
                <w:szCs w:val="24"/>
              </w:rPr>
              <w:t>- Viết được công thức</w:t>
            </w:r>
            <w:r>
              <w:rPr>
                <w:sz w:val="24"/>
                <w:szCs w:val="24"/>
                <w:lang w:val="vi-VN"/>
              </w:rPr>
              <w:t xml:space="preserve"> </w:t>
            </w:r>
            <w:r>
              <w:rPr>
                <w:sz w:val="24"/>
                <w:szCs w:val="24"/>
              </w:rPr>
              <w:t>và hiểu ý nghĩa của từ thông.</w:t>
            </w:r>
            <w:r>
              <w:rPr>
                <w:sz w:val="24"/>
                <w:szCs w:val="24"/>
                <w:lang w:val="vi-VN"/>
              </w:rPr>
              <w:t xml:space="preserve"> Biết đơn vị từ thông.</w:t>
            </w:r>
          </w:p>
          <w:p>
            <w:pPr>
              <w:spacing w:before="0" w:after="0"/>
              <w:jc w:val="both"/>
              <w:rPr>
                <w:sz w:val="24"/>
                <w:szCs w:val="24"/>
                <w:lang w:val="vi-VN"/>
              </w:rPr>
            </w:pPr>
            <w:r>
              <w:rPr>
                <w:sz w:val="24"/>
                <w:szCs w:val="24"/>
                <w:lang w:val="vi-VN"/>
              </w:rPr>
              <w:t xml:space="preserve">- Vận dụng </w:t>
            </w:r>
            <w:r>
              <w:rPr>
                <w:sz w:val="24"/>
                <w:szCs w:val="24"/>
              </w:rPr>
              <w:t>định luật Len-xơ để xác định chiều dòng điện cảm ứng</w:t>
            </w:r>
          </w:p>
          <w:p>
            <w:pPr>
              <w:spacing w:before="0" w:after="0"/>
              <w:jc w:val="both"/>
              <w:rPr>
                <w:sz w:val="24"/>
                <w:szCs w:val="24"/>
              </w:rPr>
            </w:pPr>
            <w:r>
              <w:rPr>
                <w:sz w:val="24"/>
                <w:szCs w:val="24"/>
                <w:lang w:val="vi-VN"/>
              </w:rPr>
              <w:t>- Hiểu q</w:t>
            </w:r>
            <w:r>
              <w:rPr>
                <w:sz w:val="24"/>
                <w:szCs w:val="24"/>
              </w:rPr>
              <w:t>uan hệ giữa suất điện động cảm ứng và định luật Len-xơ. Sự chuyển hóa năng lượng trong hiện tượng cảm ứng điện từ</w:t>
            </w:r>
          </w:p>
          <w:p>
            <w:pPr>
              <w:spacing w:before="0" w:after="0"/>
              <w:jc w:val="both"/>
              <w:rPr>
                <w:color w:val="000000" w:themeColor="text1"/>
                <w:sz w:val="26"/>
                <w:szCs w:val="26"/>
                <w14:textFill>
                  <w14:solidFill>
                    <w14:schemeClr w14:val="tx1"/>
                  </w14:solidFill>
                </w14:textFill>
              </w:rPr>
            </w:pPr>
            <w:r>
              <w:rPr>
                <w:rFonts w:eastAsia="Calibri"/>
                <w:sz w:val="24"/>
                <w:szCs w:val="24"/>
                <w:lang w:val="nl-NL"/>
              </w:rPr>
              <w:t>- Giải các bài toán cơ bản về suất điện động cảm ứng.</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22, 23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7</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46)</w:t>
            </w:r>
          </w:p>
        </w:tc>
        <w:tc>
          <w:tcPr>
            <w:tcW w:w="6409" w:type="dxa"/>
            <w:vAlign w:val="top"/>
          </w:tcPr>
          <w:p>
            <w:pPr>
              <w:spacing w:before="0" w:after="0"/>
              <w:jc w:val="both"/>
              <w:rPr>
                <w:sz w:val="24"/>
                <w:szCs w:val="24"/>
                <w:lang w:val="vi-VN"/>
              </w:rPr>
            </w:pPr>
            <w:r>
              <w:rPr>
                <w:sz w:val="24"/>
                <w:szCs w:val="24"/>
              </w:rPr>
              <w:t xml:space="preserve">- </w:t>
            </w:r>
            <w:r>
              <w:rPr>
                <w:sz w:val="24"/>
                <w:szCs w:val="24"/>
                <w:lang w:val="vi-VN"/>
              </w:rPr>
              <w:t>Vận dụng các</w:t>
            </w:r>
            <w:r>
              <w:rPr>
                <w:sz w:val="24"/>
                <w:szCs w:val="24"/>
              </w:rPr>
              <w:t xml:space="preserve"> kiến thức về </w:t>
            </w:r>
            <w:r>
              <w:rPr>
                <w:sz w:val="24"/>
                <w:szCs w:val="24"/>
                <w:lang w:val="vi-VN"/>
              </w:rPr>
              <w:t xml:space="preserve">từ thông, </w:t>
            </w:r>
            <w:r>
              <w:rPr>
                <w:sz w:val="24"/>
                <w:szCs w:val="24"/>
              </w:rPr>
              <w:t>cảm ứng từ và suất điện động cảm ứng</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8</w:t>
            </w:r>
          </w:p>
        </w:tc>
        <w:tc>
          <w:tcPr>
            <w:tcW w:w="1882" w:type="dxa"/>
            <w:vAlign w:val="top"/>
          </w:tcPr>
          <w:p>
            <w:pPr>
              <w:rPr>
                <w:bCs/>
                <w:color w:val="000000" w:themeColor="text1"/>
                <w:sz w:val="26"/>
                <w:szCs w:val="26"/>
                <w14:textFill>
                  <w14:solidFill>
                    <w14:schemeClr w14:val="tx1"/>
                  </w14:solidFill>
                </w14:textFill>
              </w:rPr>
            </w:pPr>
            <w:r>
              <w:rPr>
                <w:sz w:val="24"/>
                <w:szCs w:val="24"/>
              </w:rPr>
              <w:t>Tự cảm</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47)</w:t>
            </w:r>
          </w:p>
        </w:tc>
        <w:tc>
          <w:tcPr>
            <w:tcW w:w="6409" w:type="dxa"/>
            <w:vAlign w:val="top"/>
          </w:tcPr>
          <w:p>
            <w:pPr>
              <w:spacing w:before="0" w:after="0"/>
              <w:jc w:val="both"/>
              <w:rPr>
                <w:sz w:val="24"/>
                <w:szCs w:val="24"/>
                <w:lang w:val="vi-VN"/>
              </w:rPr>
            </w:pPr>
            <w:r>
              <w:rPr>
                <w:sz w:val="24"/>
                <w:szCs w:val="24"/>
              </w:rPr>
              <w:t>- Phát biểu được khái niệm từ thông riêng, hiện tượng tự cảm.</w:t>
            </w:r>
            <w:r>
              <w:rPr>
                <w:sz w:val="24"/>
                <w:szCs w:val="24"/>
                <w:lang w:val="vi-VN"/>
              </w:rPr>
              <w:t xml:space="preserve"> </w:t>
            </w:r>
            <w:r>
              <w:rPr>
                <w:sz w:val="24"/>
                <w:szCs w:val="24"/>
              </w:rPr>
              <w:t>Viết được công thức độ tự cảm của ống dây hình trụ</w:t>
            </w:r>
          </w:p>
          <w:p>
            <w:pPr>
              <w:spacing w:before="0" w:after="0"/>
              <w:jc w:val="both"/>
              <w:rPr>
                <w:sz w:val="24"/>
                <w:szCs w:val="24"/>
              </w:rPr>
            </w:pPr>
            <w:r>
              <w:rPr>
                <w:sz w:val="24"/>
                <w:szCs w:val="24"/>
              </w:rPr>
              <w:t>- Hiểu được hiện tượng tự cảm</w:t>
            </w:r>
            <w:r>
              <w:rPr>
                <w:sz w:val="24"/>
                <w:szCs w:val="24"/>
                <w:lang w:val="vi-VN"/>
              </w:rPr>
              <w:t xml:space="preserve">. </w:t>
            </w:r>
            <w:r>
              <w:rPr>
                <w:sz w:val="24"/>
                <w:szCs w:val="24"/>
              </w:rPr>
              <w:t>Nêu hiện tự cảm là trường hợp riêng của hiện tượng cảm ứng điện từ</w:t>
            </w:r>
          </w:p>
          <w:p>
            <w:pPr>
              <w:spacing w:before="0" w:after="0"/>
              <w:jc w:val="both"/>
              <w:rPr>
                <w:sz w:val="24"/>
                <w:szCs w:val="24"/>
                <w:lang w:val="vi-VN"/>
              </w:rPr>
            </w:pPr>
            <w:r>
              <w:rPr>
                <w:sz w:val="24"/>
                <w:szCs w:val="24"/>
              </w:rPr>
              <w:t>- Viết công thức suất điện động tự cảm</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 vào thực tế.</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24</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2</w:t>
            </w:r>
            <w:r>
              <w:rPr>
                <w:sz w:val="24"/>
                <w:szCs w:val="24"/>
              </w:rPr>
              <w:t>9</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48)</w:t>
            </w:r>
          </w:p>
        </w:tc>
        <w:tc>
          <w:tcPr>
            <w:tcW w:w="6409" w:type="dxa"/>
            <w:vAlign w:val="top"/>
          </w:tcPr>
          <w:p>
            <w:pPr>
              <w:spacing w:before="0" w:after="0"/>
              <w:jc w:val="both"/>
              <w:rPr>
                <w:sz w:val="24"/>
                <w:szCs w:val="24"/>
              </w:rPr>
            </w:pPr>
            <w:r>
              <w:rPr>
                <w:sz w:val="24"/>
                <w:szCs w:val="24"/>
              </w:rPr>
              <w:t xml:space="preserve">- Củng cố </w:t>
            </w:r>
            <w:r>
              <w:rPr>
                <w:sz w:val="24"/>
                <w:szCs w:val="24"/>
                <w:lang w:val="vi-VN"/>
              </w:rPr>
              <w:t xml:space="preserve">và vận dụng </w:t>
            </w:r>
            <w:r>
              <w:rPr>
                <w:sz w:val="24"/>
                <w:szCs w:val="24"/>
              </w:rPr>
              <w:t>kiến thức về cảm ứng từ và suất điện động cảm ứng; kiến thức về hiện tượng tự cảm, độ tự cảm và suất điện động tự cảm.</w:t>
            </w:r>
          </w:p>
          <w:p>
            <w:pPr>
              <w:spacing w:before="0" w:after="0"/>
              <w:jc w:val="both"/>
              <w:rPr>
                <w:sz w:val="24"/>
                <w:szCs w:val="24"/>
              </w:rPr>
            </w:pPr>
            <w:r>
              <w:rPr>
                <w:sz w:val="24"/>
                <w:szCs w:val="24"/>
              </w:rPr>
              <w:t>- Rèn kĩ năng giải bài tập về cảm ứng điện từ.</w:t>
            </w:r>
          </w:p>
          <w:p>
            <w:pPr>
              <w:spacing w:before="0" w:after="0"/>
              <w:jc w:val="both"/>
              <w:rPr>
                <w:sz w:val="24"/>
                <w:szCs w:val="24"/>
                <w:lang w:val="vi-VN"/>
              </w:rPr>
            </w:pPr>
            <w:r>
              <w:rPr>
                <w:sz w:val="24"/>
                <w:szCs w:val="24"/>
              </w:rPr>
              <w:t>- Vận dụng kiến thức về cảm ứng điện từ giải thích các hiện tượng liên quan.</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24</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4"/>
                <w:szCs w:val="24"/>
              </w:rPr>
            </w:pPr>
          </w:p>
          <w:p>
            <w:pPr>
              <w:jc w:val="center"/>
              <w:rPr>
                <w:rFonts w:hint="default"/>
                <w:sz w:val="26"/>
                <w:szCs w:val="26"/>
                <w:lang w:val="en-US"/>
              </w:rPr>
            </w:pPr>
            <w:r>
              <w:rPr>
                <w:rFonts w:hint="default"/>
                <w:sz w:val="24"/>
                <w:szCs w:val="24"/>
                <w:lang w:val="en-US"/>
              </w:rPr>
              <w:t>30</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7</w:t>
            </w:r>
            <w:r>
              <w:rPr>
                <w:b/>
                <w:bCs/>
                <w:sz w:val="24"/>
                <w:szCs w:val="24"/>
              </w:rPr>
              <w:t>:</w:t>
            </w:r>
            <w:r>
              <w:rPr>
                <w:sz w:val="24"/>
                <w:szCs w:val="24"/>
              </w:rPr>
              <w:t xml:space="preserve"> Khúc xạ ánh sáng. Phản xạ toàn phần</w:t>
            </w:r>
          </w:p>
        </w:tc>
        <w:tc>
          <w:tcPr>
            <w:tcW w:w="1618" w:type="dxa"/>
            <w:vAlign w:val="top"/>
          </w:tcPr>
          <w:p>
            <w:pPr>
              <w:jc w:val="center"/>
              <w:rPr>
                <w:sz w:val="24"/>
                <w:szCs w:val="24"/>
              </w:rPr>
            </w:pPr>
          </w:p>
          <w:p>
            <w:pPr>
              <w:jc w:val="center"/>
              <w:rPr>
                <w:sz w:val="24"/>
                <w:szCs w:val="24"/>
              </w:rPr>
            </w:pPr>
            <w:r>
              <w:rPr>
                <w:sz w:val="24"/>
                <w:szCs w:val="24"/>
              </w:rPr>
              <w:t>2</w:t>
            </w:r>
          </w:p>
          <w:p>
            <w:pPr>
              <w:jc w:val="center"/>
              <w:rPr>
                <w:sz w:val="24"/>
                <w:szCs w:val="24"/>
              </w:rPr>
            </w:pPr>
            <w:r>
              <w:rPr>
                <w:rFonts w:hint="default"/>
                <w:sz w:val="26"/>
                <w:szCs w:val="26"/>
                <w:lang w:val="en-US"/>
              </w:rPr>
              <w:t>( Tiết 49,50)</w:t>
            </w:r>
          </w:p>
        </w:tc>
        <w:tc>
          <w:tcPr>
            <w:tcW w:w="6409" w:type="dxa"/>
            <w:vAlign w:val="top"/>
          </w:tcPr>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xml:space="preserve">- Phát biểu được định luật khúc xạ ánh sáng và viết được hệ thức của định luật. </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Nêu được chiết suất tuyệt đối, chiết suất tỉ đối là gì.</w:t>
            </w:r>
          </w:p>
          <w:p>
            <w:pPr>
              <w:pStyle w:val="2"/>
              <w:spacing w:before="0"/>
              <w:jc w:val="both"/>
              <w:outlineLvl w:val="0"/>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lang w:val="nl-NL"/>
                <w14:textFill>
                  <w14:solidFill>
                    <w14:schemeClr w14:val="tx1"/>
                  </w14:solidFill>
                </w14:textFill>
              </w:rPr>
              <w:t>- Nêu được tính chất thuận nghịch của sự truyền ánh sáng và chỉ ra sự thể hiện tính chất này ở định luật khúc xạ ánh sáng.</w:t>
            </w:r>
          </w:p>
          <w:p>
            <w:pPr>
              <w:pStyle w:val="2"/>
              <w:spacing w:before="0"/>
              <w:jc w:val="both"/>
              <w:outlineLvl w:val="0"/>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lang w:val="nl-NL"/>
                <w14:textFill>
                  <w14:solidFill>
                    <w14:schemeClr w14:val="tx1"/>
                  </w14:solidFill>
                </w14:textFill>
              </w:rPr>
              <w:t>- Mô tả được hiện tượng phản xạ toàn phần và nêu được điều kiện xảy ra hiện tượng này.</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xml:space="preserve">- Mô tả được sự truyền ánh sáng trong cáp quang và </w:t>
            </w:r>
            <w:r>
              <w:rPr>
                <w:color w:val="000000" w:themeColor="text1"/>
                <w:sz w:val="24"/>
                <w:szCs w:val="24"/>
                <w:lang w:val="vi-VN"/>
                <w14:textFill>
                  <w14:solidFill>
                    <w14:schemeClr w14:val="tx1"/>
                  </w14:solidFill>
                </w14:textFill>
              </w:rPr>
              <w:t xml:space="preserve">các </w:t>
            </w:r>
            <w:r>
              <w:rPr>
                <w:color w:val="000000" w:themeColor="text1"/>
                <w:sz w:val="24"/>
                <w:szCs w:val="24"/>
                <w:lang w:val="nl-NL"/>
                <w14:textFill>
                  <w14:solidFill>
                    <w14:schemeClr w14:val="tx1"/>
                  </w14:solidFill>
                </w14:textFill>
              </w:rPr>
              <w:t>ứng dụng của cáp quang</w:t>
            </w:r>
            <w:r>
              <w:rPr>
                <w:color w:val="000000" w:themeColor="text1"/>
                <w:sz w:val="24"/>
                <w:szCs w:val="24"/>
                <w:lang w:val="vi-VN"/>
                <w14:textFill>
                  <w14:solidFill>
                    <w14:schemeClr w14:val="tx1"/>
                  </w14:solidFill>
                </w14:textFill>
              </w:rPr>
              <w:t>,  các ứng dụng của phản xạ toàn phần</w:t>
            </w:r>
            <w:r>
              <w:rPr>
                <w:color w:val="000000" w:themeColor="text1"/>
                <w:sz w:val="24"/>
                <w:szCs w:val="24"/>
                <w:lang w:val="nl-NL"/>
                <w14:textFill>
                  <w14:solidFill>
                    <w14:schemeClr w14:val="tx1"/>
                  </w14:solidFill>
                </w14:textFill>
              </w:rPr>
              <w:t>.</w:t>
            </w:r>
          </w:p>
          <w:p>
            <w:pPr>
              <w:spacing w:before="0" w:after="0"/>
              <w:jc w:val="both"/>
              <w:rPr>
                <w:rFonts w:eastAsia="Calibri"/>
                <w:b/>
                <w:sz w:val="24"/>
                <w:szCs w:val="24"/>
              </w:rPr>
            </w:pPr>
            <w:r>
              <w:rPr>
                <w:rFonts w:eastAsia="Calibri"/>
                <w:sz w:val="24"/>
                <w:szCs w:val="24"/>
                <w:lang w:val="nl-NL"/>
              </w:rPr>
              <w:t>- Vẽ đường truyền tia sáng qua mặt phân cách giữa hai m</w:t>
            </w:r>
            <w:r>
              <w:rPr>
                <w:rFonts w:eastAsia="Calibri"/>
                <w:sz w:val="24"/>
                <w:szCs w:val="24"/>
                <w:lang w:val="vi-VN"/>
              </w:rPr>
              <w:t xml:space="preserve">ôi </w:t>
            </w:r>
            <w:r>
              <w:rPr>
                <w:rFonts w:eastAsia="Calibri"/>
                <w:sz w:val="24"/>
                <w:szCs w:val="24"/>
                <w:lang w:val="nl-NL"/>
              </w:rPr>
              <w:t>t</w:t>
            </w:r>
            <w:r>
              <w:rPr>
                <w:rFonts w:eastAsia="Calibri"/>
                <w:sz w:val="24"/>
                <w:szCs w:val="24"/>
                <w:lang w:val="vi-VN"/>
              </w:rPr>
              <w:t>rường</w:t>
            </w:r>
            <w:r>
              <w:rPr>
                <w:rFonts w:eastAsia="Calibri"/>
                <w:sz w:val="24"/>
                <w:szCs w:val="24"/>
                <w:lang w:val="nl-NL"/>
              </w:rPr>
              <w:t xml:space="preserve"> trong suốt</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Vận dụng được hệ thức của định luật khúc xạ ánh sáng.</w:t>
            </w:r>
          </w:p>
          <w:p>
            <w:pPr>
              <w:pStyle w:val="15"/>
              <w:jc w:val="both"/>
              <w:rPr>
                <w:color w:val="000000" w:themeColor="text1"/>
                <w:sz w:val="26"/>
                <w:szCs w:val="26"/>
                <w14:textFill>
                  <w14:solidFill>
                    <w14:schemeClr w14:val="tx1"/>
                  </w14:solidFill>
                </w14:textFill>
              </w:rPr>
            </w:pPr>
            <w:r>
              <w:rPr>
                <w:color w:val="000000" w:themeColor="text1"/>
                <w:sz w:val="24"/>
                <w:szCs w:val="24"/>
                <w:lang w:val="nl-NL"/>
                <w14:textFill>
                  <w14:solidFill>
                    <w14:schemeClr w14:val="tx1"/>
                  </w14:solidFill>
                </w14:textFill>
              </w:rPr>
              <w:t>- Vận dụng được công thức tính góc giới hạn phản xạ toàn phần.</w:t>
            </w:r>
          </w:p>
        </w:tc>
        <w:tc>
          <w:tcPr>
            <w:tcW w:w="2243" w:type="dxa"/>
            <w:vAlign w:val="top"/>
          </w:tcPr>
          <w:p>
            <w:pPr>
              <w:jc w:val="center"/>
              <w:rPr>
                <w:sz w:val="24"/>
                <w:szCs w:val="24"/>
              </w:rPr>
            </w:pPr>
          </w:p>
          <w:p>
            <w:pPr>
              <w:jc w:val="center"/>
              <w:rPr>
                <w:color w:val="000000" w:themeColor="text1"/>
                <w:sz w:val="26"/>
                <w:szCs w:val="26"/>
                <w14:textFill>
                  <w14:solidFill>
                    <w14:schemeClr w14:val="tx1"/>
                  </w14:solidFill>
                </w14:textFill>
              </w:rPr>
            </w:pPr>
            <w:r>
              <w:rPr>
                <w:sz w:val="24"/>
                <w:szCs w:val="24"/>
              </w:rPr>
              <w:t>Tuần 25</w:t>
            </w:r>
          </w:p>
        </w:tc>
        <w:tc>
          <w:tcPr>
            <w:tcW w:w="1714" w:type="dxa"/>
            <w:vAlign w:val="top"/>
          </w:tcPr>
          <w:p>
            <w:pPr>
              <w:jc w:val="center"/>
              <w:rPr>
                <w:sz w:val="24"/>
                <w:szCs w:val="24"/>
              </w:rPr>
            </w:pPr>
          </w:p>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1</w:t>
            </w:r>
          </w:p>
        </w:tc>
        <w:tc>
          <w:tcPr>
            <w:tcW w:w="1882" w:type="dxa"/>
            <w:vAlign w:val="top"/>
          </w:tcPr>
          <w:p>
            <w:pPr>
              <w:rPr>
                <w:bCs/>
                <w:color w:val="000000" w:themeColor="text1"/>
                <w:sz w:val="26"/>
                <w:szCs w:val="26"/>
                <w14:textFill>
                  <w14:solidFill>
                    <w14:schemeClr w14:val="tx1"/>
                  </w14:solidFill>
                </w14:textFill>
              </w:rPr>
            </w:pPr>
            <w:r>
              <w:rPr>
                <w:sz w:val="24"/>
                <w:szCs w:val="24"/>
              </w:rPr>
              <w:t xml:space="preserve">Bài tập </w:t>
            </w:r>
          </w:p>
        </w:tc>
        <w:tc>
          <w:tcPr>
            <w:tcW w:w="1618" w:type="dxa"/>
            <w:vAlign w:val="top"/>
          </w:tcPr>
          <w:p>
            <w:pPr>
              <w:jc w:val="center"/>
              <w:rPr>
                <w:sz w:val="24"/>
                <w:szCs w:val="24"/>
                <w:lang w:val="vi-VN"/>
              </w:rPr>
            </w:pPr>
            <w:r>
              <w:rPr>
                <w:sz w:val="24"/>
                <w:szCs w:val="24"/>
                <w:lang w:val="vi-VN"/>
              </w:rPr>
              <w:t>2</w:t>
            </w:r>
          </w:p>
          <w:p>
            <w:pPr>
              <w:jc w:val="center"/>
              <w:rPr>
                <w:sz w:val="24"/>
                <w:szCs w:val="24"/>
                <w:lang w:val="vi-VN"/>
              </w:rPr>
            </w:pPr>
            <w:r>
              <w:rPr>
                <w:rFonts w:hint="default"/>
                <w:sz w:val="26"/>
                <w:szCs w:val="26"/>
                <w:lang w:val="en-US"/>
              </w:rPr>
              <w:t>( Tiết 51,52)</w:t>
            </w:r>
          </w:p>
        </w:tc>
        <w:tc>
          <w:tcPr>
            <w:tcW w:w="6409" w:type="dxa"/>
            <w:vAlign w:val="top"/>
          </w:tcPr>
          <w:p>
            <w:pPr>
              <w:spacing w:before="0" w:after="0"/>
              <w:jc w:val="both"/>
              <w:rPr>
                <w:rFonts w:eastAsia="Calibri"/>
                <w:sz w:val="24"/>
                <w:szCs w:val="24"/>
              </w:rPr>
            </w:pPr>
            <w:r>
              <w:rPr>
                <w:rFonts w:eastAsia="Calibri"/>
                <w:sz w:val="24"/>
                <w:szCs w:val="24"/>
              </w:rPr>
              <w:t xml:space="preserve">- </w:t>
            </w:r>
            <w:r>
              <w:rPr>
                <w:rFonts w:eastAsia="Calibri"/>
                <w:iCs/>
                <w:sz w:val="24"/>
                <w:szCs w:val="24"/>
                <w:lang w:val="nl-NL"/>
              </w:rPr>
              <w:t xml:space="preserve">Ôn tập </w:t>
            </w:r>
            <w:r>
              <w:rPr>
                <w:rFonts w:eastAsia="Calibri"/>
                <w:iCs/>
                <w:sz w:val="24"/>
                <w:szCs w:val="24"/>
                <w:lang w:val="vi-VN"/>
              </w:rPr>
              <w:t xml:space="preserve">và củng cố được các </w:t>
            </w:r>
            <w:r>
              <w:rPr>
                <w:rFonts w:eastAsia="Calibri"/>
                <w:iCs/>
                <w:sz w:val="24"/>
                <w:szCs w:val="24"/>
                <w:lang w:val="nl-NL"/>
              </w:rPr>
              <w:t xml:space="preserve">kiến thức về </w:t>
            </w:r>
            <w:r>
              <w:rPr>
                <w:rFonts w:eastAsia="Calibri"/>
                <w:iCs/>
                <w:sz w:val="24"/>
                <w:szCs w:val="24"/>
                <w:lang w:val="vi-VN"/>
              </w:rPr>
              <w:t>khúc xạ và phản xạ toàn phần</w:t>
            </w:r>
          </w:p>
          <w:p>
            <w:pPr>
              <w:spacing w:before="0" w:after="0"/>
              <w:jc w:val="both"/>
              <w:rPr>
                <w:rFonts w:eastAsia="Calibri"/>
                <w:iCs/>
                <w:sz w:val="24"/>
                <w:szCs w:val="24"/>
                <w:lang w:val="vi-VN"/>
              </w:rPr>
            </w:pPr>
            <w:r>
              <w:rPr>
                <w:rFonts w:eastAsia="Calibri"/>
                <w:sz w:val="24"/>
                <w:szCs w:val="24"/>
              </w:rPr>
              <w:t xml:space="preserve">- </w:t>
            </w:r>
            <w:r>
              <w:rPr>
                <w:rFonts w:eastAsia="Calibri"/>
                <w:iCs/>
                <w:sz w:val="24"/>
                <w:szCs w:val="24"/>
                <w:lang w:val="nl-NL"/>
              </w:rPr>
              <w:t>Vận dụng  làm các bài tập đơn giản</w:t>
            </w:r>
            <w:r>
              <w:rPr>
                <w:rFonts w:eastAsia="Calibri"/>
                <w:iCs/>
                <w:sz w:val="24"/>
                <w:szCs w:val="24"/>
                <w:lang w:val="vi-VN"/>
              </w:rPr>
              <w:t xml:space="preserve"> và liên quan</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26</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2</w:t>
            </w:r>
          </w:p>
        </w:tc>
        <w:tc>
          <w:tcPr>
            <w:tcW w:w="1882" w:type="dxa"/>
            <w:vAlign w:val="top"/>
          </w:tcPr>
          <w:p>
            <w:pPr>
              <w:rPr>
                <w:bCs/>
                <w:color w:val="000000" w:themeColor="text1"/>
                <w:sz w:val="26"/>
                <w:szCs w:val="26"/>
                <w14:textFill>
                  <w14:solidFill>
                    <w14:schemeClr w14:val="tx1"/>
                  </w14:solidFill>
                </w14:textFill>
              </w:rPr>
            </w:pPr>
            <w:r>
              <w:rPr>
                <w:sz w:val="24"/>
                <w:szCs w:val="24"/>
                <w:lang w:val="vi-VN"/>
              </w:rPr>
              <w:t>Kiểm tra GK2(45’)</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53)</w:t>
            </w:r>
          </w:p>
        </w:tc>
        <w:tc>
          <w:tcPr>
            <w:tcW w:w="6409" w:type="dxa"/>
            <w:vAlign w:val="top"/>
          </w:tcPr>
          <w:p>
            <w:pPr>
              <w:jc w:val="both"/>
              <w:rPr>
                <w:color w:val="000000" w:themeColor="text1"/>
                <w:sz w:val="26"/>
                <w:szCs w:val="26"/>
                <w14:textFill>
                  <w14:solidFill>
                    <w14:schemeClr w14:val="tx1"/>
                  </w14:solidFill>
                </w14:textFill>
              </w:rPr>
            </w:pPr>
          </w:p>
        </w:tc>
        <w:tc>
          <w:tcPr>
            <w:tcW w:w="2243" w:type="dxa"/>
            <w:vAlign w:val="top"/>
          </w:tcPr>
          <w:p>
            <w:pPr>
              <w:jc w:val="center"/>
              <w:rPr>
                <w:color w:val="000000" w:themeColor="text1"/>
                <w:sz w:val="26"/>
                <w:szCs w:val="26"/>
                <w14:textFill>
                  <w14:solidFill>
                    <w14:schemeClr w14:val="tx1"/>
                  </w14:solidFill>
                </w14:textFill>
              </w:rPr>
            </w:pPr>
            <w:r>
              <w:rPr>
                <w:sz w:val="24"/>
                <w:szCs w:val="24"/>
              </w:rPr>
              <w:t>Tuần 26</w:t>
            </w:r>
          </w:p>
        </w:tc>
        <w:tc>
          <w:tcPr>
            <w:tcW w:w="1714" w:type="dxa"/>
            <w:vAlign w:val="top"/>
          </w:tcPr>
          <w:p>
            <w:pPr>
              <w:jc w:val="center"/>
              <w:rPr>
                <w:color w:val="000000" w:themeColor="text1"/>
                <w:sz w:val="26"/>
                <w:szCs w:val="26"/>
                <w14:textFill>
                  <w14:solidFill>
                    <w14:schemeClr w14:val="tx1"/>
                  </w14:solidFill>
                </w14:textFill>
              </w:rPr>
            </w:pPr>
            <w:r>
              <w:rPr>
                <w:sz w:val="24"/>
                <w:szCs w:val="24"/>
              </w:rPr>
              <w:t>Phòng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3</w:t>
            </w:r>
          </w:p>
        </w:tc>
        <w:tc>
          <w:tcPr>
            <w:tcW w:w="1882" w:type="dxa"/>
            <w:vAlign w:val="top"/>
          </w:tcPr>
          <w:p>
            <w:pPr>
              <w:rPr>
                <w:bCs/>
                <w:color w:val="000000" w:themeColor="text1"/>
                <w:sz w:val="26"/>
                <w:szCs w:val="26"/>
                <w14:textFill>
                  <w14:solidFill>
                    <w14:schemeClr w14:val="tx1"/>
                  </w14:solidFill>
                </w14:textFill>
              </w:rPr>
            </w:pPr>
            <w:r>
              <w:rPr>
                <w:sz w:val="24"/>
                <w:szCs w:val="24"/>
              </w:rPr>
              <w:t>Lăng kính</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54,55)</w:t>
            </w:r>
          </w:p>
        </w:tc>
        <w:tc>
          <w:tcPr>
            <w:tcW w:w="6409" w:type="dxa"/>
            <w:vAlign w:val="top"/>
          </w:tcPr>
          <w:p>
            <w:pPr>
              <w:keepNext/>
              <w:tabs>
                <w:tab w:val="left" w:pos="360"/>
              </w:tabs>
              <w:contextualSpacing/>
              <w:jc w:val="both"/>
              <w:outlineLvl w:val="1"/>
              <w:rPr>
                <w:rFonts w:eastAsia="Calibri"/>
                <w:sz w:val="24"/>
                <w:szCs w:val="24"/>
              </w:rPr>
            </w:pPr>
            <w:r>
              <w:rPr>
                <w:rFonts w:eastAsia="Calibri"/>
                <w:b/>
                <w:bCs/>
                <w:sz w:val="24"/>
                <w:szCs w:val="24"/>
              </w:rPr>
              <w:t>-</w:t>
            </w:r>
            <w:r>
              <w:rPr>
                <w:rFonts w:eastAsia="Calibri"/>
                <w:sz w:val="24"/>
                <w:szCs w:val="24"/>
              </w:rPr>
              <w:t xml:space="preserve"> Nêu được cấu tạo của lăng kính.</w:t>
            </w:r>
          </w:p>
          <w:p>
            <w:pPr>
              <w:tabs>
                <w:tab w:val="left" w:pos="360"/>
              </w:tabs>
              <w:contextualSpacing/>
              <w:jc w:val="both"/>
              <w:rPr>
                <w:rFonts w:eastAsia="Calibri"/>
                <w:sz w:val="24"/>
                <w:szCs w:val="24"/>
              </w:rPr>
            </w:pPr>
            <w:r>
              <w:rPr>
                <w:rFonts w:eastAsia="Calibri"/>
                <w:sz w:val="24"/>
                <w:szCs w:val="24"/>
              </w:rPr>
              <w:t xml:space="preserve">- </w:t>
            </w:r>
            <w:r>
              <w:rPr>
                <w:rFonts w:eastAsia="Calibri"/>
                <w:sz w:val="24"/>
                <w:szCs w:val="24"/>
                <w:lang w:val="vi-VN"/>
              </w:rPr>
              <w:t>Hiểu</w:t>
            </w:r>
            <w:r>
              <w:rPr>
                <w:rFonts w:eastAsia="Calibri"/>
                <w:sz w:val="24"/>
                <w:szCs w:val="24"/>
              </w:rPr>
              <w:t xml:space="preserve"> được hai tác dụng của lăng kính:</w:t>
            </w:r>
            <w:r>
              <w:rPr>
                <w:rFonts w:eastAsia="Calibri"/>
                <w:sz w:val="24"/>
                <w:szCs w:val="24"/>
                <w:lang w:val="vi-VN"/>
              </w:rPr>
              <w:t xml:space="preserve"> </w:t>
            </w:r>
            <w:r>
              <w:rPr>
                <w:rFonts w:eastAsia="Calibri"/>
                <w:sz w:val="24"/>
                <w:szCs w:val="24"/>
              </w:rPr>
              <w:t>Tán sắc chùm ánh sáng trắng</w:t>
            </w:r>
            <w:r>
              <w:rPr>
                <w:rFonts w:eastAsia="Calibri"/>
                <w:sz w:val="24"/>
                <w:szCs w:val="24"/>
                <w:lang w:val="vi-VN"/>
              </w:rPr>
              <w:t xml:space="preserve"> và l</w:t>
            </w:r>
            <w:r>
              <w:rPr>
                <w:rFonts w:eastAsia="Calibri"/>
                <w:sz w:val="24"/>
                <w:szCs w:val="24"/>
              </w:rPr>
              <w:t>àm lệch về phía đáy một chùm sáng đơn sắc..</w:t>
            </w:r>
          </w:p>
          <w:p>
            <w:pPr>
              <w:tabs>
                <w:tab w:val="left" w:pos="360"/>
              </w:tabs>
              <w:contextualSpacing/>
              <w:jc w:val="both"/>
              <w:rPr>
                <w:rFonts w:eastAsia="Calibri"/>
                <w:sz w:val="24"/>
                <w:szCs w:val="24"/>
                <w:lang w:val="vi-VN"/>
              </w:rPr>
            </w:pPr>
            <w:r>
              <w:rPr>
                <w:rFonts w:eastAsia="Calibri"/>
                <w:sz w:val="24"/>
                <w:szCs w:val="24"/>
                <w:lang w:val="nl-NL"/>
              </w:rPr>
              <w:t xml:space="preserve">- Vẽ đường truyền tia sáng qua </w:t>
            </w:r>
            <w:r>
              <w:rPr>
                <w:rFonts w:eastAsia="Calibri"/>
                <w:sz w:val="24"/>
                <w:szCs w:val="24"/>
                <w:lang w:val="vi-VN"/>
              </w:rPr>
              <w:t>lăng kính</w:t>
            </w:r>
          </w:p>
          <w:p>
            <w:pPr>
              <w:tabs>
                <w:tab w:val="left" w:pos="360"/>
              </w:tabs>
              <w:contextualSpacing/>
              <w:jc w:val="both"/>
              <w:rPr>
                <w:rFonts w:eastAsia="Calibri"/>
                <w:sz w:val="24"/>
                <w:szCs w:val="24"/>
              </w:rPr>
            </w:pPr>
            <w:r>
              <w:rPr>
                <w:rFonts w:eastAsia="Calibri"/>
                <w:sz w:val="24"/>
                <w:szCs w:val="24"/>
              </w:rPr>
              <w:t>- Nêu được công dụng của lăng kính.</w:t>
            </w:r>
          </w:p>
          <w:p>
            <w:pPr>
              <w:spacing w:before="0" w:after="0"/>
              <w:jc w:val="both"/>
              <w:rPr>
                <w:rFonts w:eastAsia="Times New Roman"/>
                <w:sz w:val="24"/>
                <w:szCs w:val="24"/>
                <w:lang w:val="vi-VN"/>
              </w:rPr>
            </w:pPr>
            <w:r>
              <w:rPr>
                <w:sz w:val="24"/>
                <w:szCs w:val="24"/>
              </w:rPr>
              <w:t xml:space="preserve">- </w:t>
            </w:r>
            <w:r>
              <w:rPr>
                <w:sz w:val="24"/>
                <w:szCs w:val="24"/>
                <w:lang w:val="vi-VN"/>
              </w:rPr>
              <w:t xml:space="preserve">Năng lực sử dụng ngôn ngữ Vật lí.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p>
            <w:pPr>
              <w:tabs>
                <w:tab w:val="left" w:pos="342"/>
              </w:tabs>
              <w:contextualSpacing/>
              <w:jc w:val="both"/>
              <w:rPr>
                <w:color w:val="000000" w:themeColor="text1"/>
                <w:sz w:val="26"/>
                <w:szCs w:val="26"/>
                <w14:textFill>
                  <w14:solidFill>
                    <w14:schemeClr w14:val="tx1"/>
                  </w14:solidFill>
                </w14:textFill>
              </w:rPr>
            </w:pPr>
            <w:r>
              <w:rPr>
                <w:sz w:val="24"/>
                <w:szCs w:val="24"/>
                <w:lang w:val="vi-VN"/>
              </w:rPr>
              <w:t>- Phát triển năng lực vận dụng kiến thức vật lí vào thực tế.</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27</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4</w:t>
            </w:r>
          </w:p>
        </w:tc>
        <w:tc>
          <w:tcPr>
            <w:tcW w:w="1882" w:type="dxa"/>
            <w:vAlign w:val="top"/>
          </w:tcPr>
          <w:p>
            <w:pPr>
              <w:rPr>
                <w:bCs/>
                <w:color w:val="000000" w:themeColor="text1"/>
                <w:sz w:val="26"/>
                <w:szCs w:val="26"/>
                <w14:textFill>
                  <w14:solidFill>
                    <w14:schemeClr w14:val="tx1"/>
                  </w14:solidFill>
                </w14:textFill>
              </w:rPr>
            </w:pPr>
            <w:r>
              <w:rPr>
                <w:sz w:val="24"/>
                <w:szCs w:val="24"/>
              </w:rPr>
              <w:t>Thấu kính mỏng</w:t>
            </w:r>
          </w:p>
        </w:tc>
        <w:tc>
          <w:tcPr>
            <w:tcW w:w="1618" w:type="dxa"/>
            <w:vAlign w:val="top"/>
          </w:tcPr>
          <w:p>
            <w:pPr>
              <w:jc w:val="center"/>
              <w:rPr>
                <w:sz w:val="24"/>
                <w:szCs w:val="24"/>
                <w:lang w:val="vi-VN"/>
              </w:rPr>
            </w:pPr>
            <w:r>
              <w:rPr>
                <w:sz w:val="24"/>
                <w:szCs w:val="24"/>
                <w:lang w:val="vi-VN"/>
              </w:rPr>
              <w:t>3</w:t>
            </w:r>
          </w:p>
          <w:p>
            <w:pPr>
              <w:jc w:val="center"/>
              <w:rPr>
                <w:sz w:val="24"/>
                <w:szCs w:val="24"/>
                <w:lang w:val="vi-VN"/>
              </w:rPr>
            </w:pPr>
            <w:r>
              <w:rPr>
                <w:rFonts w:hint="default"/>
                <w:sz w:val="26"/>
                <w:szCs w:val="26"/>
                <w:lang w:val="en-US"/>
              </w:rPr>
              <w:t>( Tiết 56,57,58)</w:t>
            </w:r>
          </w:p>
        </w:tc>
        <w:tc>
          <w:tcPr>
            <w:tcW w:w="6409" w:type="dxa"/>
            <w:vAlign w:val="top"/>
          </w:tcPr>
          <w:p>
            <w:pPr>
              <w:spacing w:before="0" w:after="0"/>
              <w:jc w:val="both"/>
              <w:rPr>
                <w:sz w:val="24"/>
                <w:szCs w:val="24"/>
                <w:lang w:val="vi-VN"/>
              </w:rPr>
            </w:pPr>
            <w:r>
              <w:rPr>
                <w:sz w:val="24"/>
                <w:szCs w:val="24"/>
                <w:lang w:val="vi-VN"/>
              </w:rPr>
              <w:t>- Nhận biết hai loại thấu kính</w:t>
            </w:r>
          </w:p>
          <w:p>
            <w:pPr>
              <w:spacing w:before="0" w:after="0"/>
              <w:jc w:val="both"/>
              <w:rPr>
                <w:sz w:val="24"/>
                <w:szCs w:val="24"/>
                <w:lang w:val="nl-NL"/>
              </w:rPr>
            </w:pPr>
            <w:r>
              <w:rPr>
                <w:sz w:val="24"/>
                <w:szCs w:val="24"/>
                <w:lang w:val="nl-NL"/>
              </w:rPr>
              <w:t>- Nêu được tiêu điểm chính, tiêu điểm phụ, tiêu diện, tiêu cự của thấu kính là gì.</w:t>
            </w:r>
          </w:p>
          <w:p>
            <w:pPr>
              <w:spacing w:before="0" w:after="0"/>
              <w:jc w:val="both"/>
              <w:rPr>
                <w:b/>
                <w:bCs/>
                <w:sz w:val="24"/>
                <w:szCs w:val="24"/>
                <w:lang w:val="nl-NL"/>
              </w:rPr>
            </w:pPr>
            <w:r>
              <w:rPr>
                <w:sz w:val="24"/>
                <w:szCs w:val="24"/>
                <w:lang w:val="nl-NL"/>
              </w:rPr>
              <w:t>- Phát biểu được định nghĩa độ tụ của thấu kính và nêu được đơn vị đo độ tụ.</w:t>
            </w:r>
          </w:p>
          <w:p>
            <w:pPr>
              <w:spacing w:before="0" w:after="0"/>
              <w:jc w:val="both"/>
              <w:rPr>
                <w:sz w:val="24"/>
                <w:szCs w:val="24"/>
                <w:lang w:val="nl-NL"/>
              </w:rPr>
            </w:pPr>
            <w:r>
              <w:rPr>
                <w:sz w:val="24"/>
                <w:szCs w:val="24"/>
                <w:lang w:val="nl-NL"/>
              </w:rPr>
              <w:t>- Nêu được</w:t>
            </w:r>
            <w:r>
              <w:rPr>
                <w:sz w:val="24"/>
                <w:szCs w:val="24"/>
                <w:lang w:val="vi-VN"/>
              </w:rPr>
              <w:t xml:space="preserve"> công thức</w:t>
            </w:r>
            <w:r>
              <w:rPr>
                <w:sz w:val="24"/>
                <w:szCs w:val="24"/>
                <w:lang w:val="nl-NL"/>
              </w:rPr>
              <w:t xml:space="preserve"> số phóng đại của ảnh tạo bởi thấu kính</w:t>
            </w:r>
            <w:r>
              <w:rPr>
                <w:sz w:val="24"/>
                <w:szCs w:val="24"/>
                <w:lang w:val="vi-VN"/>
              </w:rPr>
              <w:t>, công thức vị trí ảnh – vật</w:t>
            </w:r>
            <w:r>
              <w:rPr>
                <w:sz w:val="24"/>
                <w:szCs w:val="24"/>
                <w:lang w:val="nl-NL"/>
              </w:rPr>
              <w:t>.</w:t>
            </w:r>
          </w:p>
          <w:p>
            <w:pPr>
              <w:spacing w:before="0" w:after="0"/>
              <w:jc w:val="both"/>
              <w:rPr>
                <w:sz w:val="24"/>
                <w:szCs w:val="24"/>
                <w:lang w:val="nl-NL"/>
              </w:rPr>
            </w:pPr>
            <w:r>
              <w:rPr>
                <w:sz w:val="24"/>
                <w:szCs w:val="24"/>
                <w:lang w:val="nl-NL"/>
              </w:rPr>
              <w:t>- Vẽ được tia ló khỏi thấu kính hội tụ, phân kì và hệ hai thấu kính đồng trục.</w:t>
            </w:r>
          </w:p>
          <w:p>
            <w:pPr>
              <w:spacing w:before="0" w:after="0"/>
              <w:jc w:val="both"/>
              <w:rPr>
                <w:sz w:val="24"/>
                <w:szCs w:val="24"/>
                <w:lang w:val="nl-NL"/>
              </w:rPr>
            </w:pPr>
            <w:r>
              <w:rPr>
                <w:sz w:val="24"/>
                <w:szCs w:val="24"/>
                <w:lang w:val="nl-NL"/>
              </w:rPr>
              <w:t>- Dựng được ảnh của một vật thật tạo bởi thấu kính.</w:t>
            </w:r>
          </w:p>
          <w:p>
            <w:pPr>
              <w:spacing w:before="0" w:after="0"/>
              <w:jc w:val="both"/>
              <w:rPr>
                <w:color w:val="000000" w:themeColor="text1"/>
                <w:sz w:val="26"/>
                <w:szCs w:val="26"/>
                <w14:textFill>
                  <w14:solidFill>
                    <w14:schemeClr w14:val="tx1"/>
                  </w14:solidFill>
                </w14:textFill>
              </w:rPr>
            </w:pPr>
            <w:r>
              <w:rPr>
                <w:sz w:val="24"/>
                <w:szCs w:val="24"/>
                <w:lang w:val="nl-NL"/>
              </w:rPr>
              <w:t>- Vận dụng các công thức về thấu kính để giải được các bài tập đơn giản.</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28, 29</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 phòng thực hành Vật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rPr>
              <w:t>5</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lang w:val="vi-VN"/>
              </w:rPr>
            </w:pPr>
            <w:r>
              <w:rPr>
                <w:sz w:val="24"/>
                <w:szCs w:val="24"/>
                <w:lang w:val="vi-VN"/>
              </w:rPr>
              <w:t>1</w:t>
            </w:r>
          </w:p>
          <w:p>
            <w:pPr>
              <w:jc w:val="center"/>
              <w:rPr>
                <w:sz w:val="24"/>
                <w:szCs w:val="24"/>
                <w:lang w:val="vi-VN"/>
              </w:rPr>
            </w:pPr>
            <w:r>
              <w:rPr>
                <w:rFonts w:hint="default"/>
                <w:sz w:val="26"/>
                <w:szCs w:val="26"/>
                <w:lang w:val="en-US"/>
              </w:rPr>
              <w:t>( Tiết 59)</w:t>
            </w:r>
          </w:p>
        </w:tc>
        <w:tc>
          <w:tcPr>
            <w:tcW w:w="6409" w:type="dxa"/>
            <w:vAlign w:val="top"/>
          </w:tcPr>
          <w:p>
            <w:pPr>
              <w:spacing w:before="0" w:after="0"/>
              <w:jc w:val="both"/>
              <w:rPr>
                <w:sz w:val="24"/>
                <w:szCs w:val="24"/>
                <w:lang w:val="nl-NL"/>
              </w:rPr>
            </w:pPr>
            <w:r>
              <w:rPr>
                <w:sz w:val="24"/>
                <w:szCs w:val="24"/>
                <w:lang w:val="nl-NL"/>
              </w:rPr>
              <w:t xml:space="preserve">- </w:t>
            </w:r>
            <w:r>
              <w:rPr>
                <w:sz w:val="24"/>
                <w:szCs w:val="24"/>
                <w:lang w:val="vi-VN"/>
              </w:rPr>
              <w:t xml:space="preserve">Vẽ </w:t>
            </w:r>
            <w:r>
              <w:rPr>
                <w:sz w:val="24"/>
                <w:szCs w:val="24"/>
                <w:lang w:val="nl-NL"/>
              </w:rPr>
              <w:t>được ảnh của một vật thật tạo bởi thấu kính.</w:t>
            </w:r>
          </w:p>
          <w:p>
            <w:pPr>
              <w:pStyle w:val="15"/>
              <w:jc w:val="both"/>
              <w:rPr>
                <w:sz w:val="24"/>
                <w:szCs w:val="24"/>
                <w:lang w:val="vi-VN"/>
              </w:rPr>
            </w:pPr>
            <w:r>
              <w:rPr>
                <w:sz w:val="24"/>
                <w:szCs w:val="24"/>
                <w:lang w:val="nl-NL"/>
              </w:rPr>
              <w:t>- Vận dụng các công thức về thấu kính để giải được các bài tập</w:t>
            </w:r>
            <w:r>
              <w:rPr>
                <w:sz w:val="24"/>
                <w:szCs w:val="24"/>
                <w:lang w:val="vi-VN"/>
              </w:rPr>
              <w:t xml:space="preserve"> liên quan</w:t>
            </w:r>
          </w:p>
          <w:p>
            <w:pPr>
              <w:pStyle w:val="15"/>
              <w:ind w:left="108" w:leftChars="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sz w:val="24"/>
                <w:szCs w:val="24"/>
              </w:rPr>
              <w:t>giải quyết vấn đề</w:t>
            </w:r>
            <w:r>
              <w:rPr>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 xml:space="preserve">Tuần </w:t>
            </w:r>
            <w:r>
              <w:rPr>
                <w:sz w:val="24"/>
                <w:szCs w:val="24"/>
                <w:lang w:val="vi-VN"/>
              </w:rPr>
              <w:t>29</w:t>
            </w:r>
          </w:p>
        </w:tc>
        <w:tc>
          <w:tcPr>
            <w:tcW w:w="1714" w:type="dxa"/>
            <w:vAlign w:val="top"/>
          </w:tcPr>
          <w:p>
            <w:pPr>
              <w:jc w:val="center"/>
              <w:rPr>
                <w:color w:val="000000" w:themeColor="text1"/>
                <w:sz w:val="26"/>
                <w:szCs w:val="26"/>
                <w14:textFill>
                  <w14:solidFill>
                    <w14:schemeClr w14:val="tx1"/>
                  </w14:solidFill>
                </w14:textFill>
              </w:rPr>
            </w:pPr>
            <w:r>
              <w:rPr>
                <w:sz w:val="24"/>
                <w:szCs w:val="24"/>
              </w:rPr>
              <w:t xml:space="preserve">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lang w:val="vi-VN"/>
              </w:rPr>
              <w:t>6</w:t>
            </w:r>
          </w:p>
        </w:tc>
        <w:tc>
          <w:tcPr>
            <w:tcW w:w="1882" w:type="dxa"/>
            <w:vAlign w:val="top"/>
          </w:tcPr>
          <w:p>
            <w:pPr>
              <w:rPr>
                <w:bCs/>
                <w:color w:val="000000" w:themeColor="text1"/>
                <w:sz w:val="26"/>
                <w:szCs w:val="26"/>
                <w14:textFill>
                  <w14:solidFill>
                    <w14:schemeClr w14:val="tx1"/>
                  </w14:solidFill>
                </w14:textFill>
              </w:rPr>
            </w:pPr>
            <w:r>
              <w:rPr>
                <w:sz w:val="24"/>
                <w:szCs w:val="24"/>
              </w:rPr>
              <w:t>Mắt</w:t>
            </w:r>
          </w:p>
        </w:tc>
        <w:tc>
          <w:tcPr>
            <w:tcW w:w="1618" w:type="dxa"/>
            <w:vAlign w:val="top"/>
          </w:tcPr>
          <w:p>
            <w:pPr>
              <w:jc w:val="center"/>
              <w:rPr>
                <w:sz w:val="24"/>
                <w:szCs w:val="24"/>
              </w:rPr>
            </w:pPr>
            <w:r>
              <w:rPr>
                <w:sz w:val="24"/>
                <w:szCs w:val="24"/>
              </w:rPr>
              <w:t>2</w:t>
            </w:r>
          </w:p>
          <w:p>
            <w:pPr>
              <w:jc w:val="center"/>
              <w:rPr>
                <w:sz w:val="24"/>
                <w:szCs w:val="24"/>
              </w:rPr>
            </w:pPr>
            <w:r>
              <w:rPr>
                <w:rFonts w:hint="default"/>
                <w:sz w:val="26"/>
                <w:szCs w:val="26"/>
                <w:lang w:val="en-US"/>
              </w:rPr>
              <w:t>( Tiết 60,61)</w:t>
            </w:r>
          </w:p>
        </w:tc>
        <w:tc>
          <w:tcPr>
            <w:tcW w:w="6409" w:type="dxa"/>
            <w:vAlign w:val="top"/>
          </w:tcPr>
          <w:p>
            <w:pPr>
              <w:keepNext/>
              <w:tabs>
                <w:tab w:val="left" w:pos="240"/>
              </w:tabs>
              <w:ind w:right="72"/>
              <w:contextualSpacing/>
              <w:jc w:val="both"/>
              <w:outlineLvl w:val="1"/>
              <w:rPr>
                <w:rFonts w:eastAsia="Calibri"/>
                <w:sz w:val="24"/>
                <w:szCs w:val="24"/>
              </w:rPr>
            </w:pPr>
            <w:r>
              <w:rPr>
                <w:rFonts w:eastAsia="Calibri"/>
                <w:sz w:val="24"/>
                <w:szCs w:val="24"/>
              </w:rPr>
              <w:t>- Trình bày được cấu tạo của mắ</w:t>
            </w:r>
            <w:r>
              <w:rPr>
                <w:rFonts w:eastAsia="Calibri"/>
                <w:sz w:val="24"/>
                <w:szCs w:val="24"/>
                <w:lang w:val="vi-VN"/>
              </w:rPr>
              <w:t>t</w:t>
            </w:r>
            <w:r>
              <w:rPr>
                <w:rFonts w:eastAsia="Calibri"/>
                <w:sz w:val="24"/>
                <w:szCs w:val="24"/>
              </w:rPr>
              <w:t xml:space="preserve"> về phương diện quang hình học, sự điều tiết của mắt</w:t>
            </w:r>
          </w:p>
          <w:p>
            <w:pPr>
              <w:keepNext/>
              <w:tabs>
                <w:tab w:val="left" w:pos="240"/>
              </w:tabs>
              <w:ind w:right="72"/>
              <w:contextualSpacing/>
              <w:jc w:val="both"/>
              <w:outlineLvl w:val="1"/>
              <w:rPr>
                <w:rFonts w:eastAsia="Calibri"/>
                <w:sz w:val="24"/>
                <w:szCs w:val="24"/>
              </w:rPr>
            </w:pPr>
            <w:r>
              <w:rPr>
                <w:rFonts w:eastAsia="Calibri"/>
                <w:sz w:val="24"/>
                <w:szCs w:val="24"/>
              </w:rPr>
              <w:t xml:space="preserve"> - </w:t>
            </w:r>
            <w:r>
              <w:rPr>
                <w:rFonts w:eastAsia="Calibri"/>
                <w:sz w:val="24"/>
                <w:szCs w:val="24"/>
                <w:lang w:val="vi-VN"/>
              </w:rPr>
              <w:t xml:space="preserve">Nắm </w:t>
            </w:r>
            <w:r>
              <w:rPr>
                <w:rFonts w:eastAsia="Calibri"/>
                <w:sz w:val="24"/>
                <w:szCs w:val="24"/>
              </w:rPr>
              <w:t>được các khái niệm: điểm cực viễn và điểm cực cận, khoảng cực cận của mắt, khoản nhìn rõ của mắt, mắt không có tật, g</w:t>
            </w:r>
            <w:r>
              <w:rPr>
                <w:rFonts w:eastAsia="Calibri"/>
                <w:sz w:val="24"/>
                <w:szCs w:val="24"/>
                <w:lang w:val="vi-VN"/>
              </w:rPr>
              <w:t>ó</w:t>
            </w:r>
            <w:r>
              <w:rPr>
                <w:rFonts w:eastAsia="Calibri"/>
                <w:sz w:val="24"/>
                <w:szCs w:val="24"/>
              </w:rPr>
              <w:t xml:space="preserve">c trông vật, năng suất phân li. </w:t>
            </w:r>
          </w:p>
          <w:p>
            <w:pPr>
              <w:keepNext/>
              <w:tabs>
                <w:tab w:val="left" w:pos="240"/>
              </w:tabs>
              <w:ind w:right="72"/>
              <w:contextualSpacing/>
              <w:jc w:val="both"/>
              <w:outlineLvl w:val="1"/>
              <w:rPr>
                <w:rFonts w:eastAsia="Calibri"/>
                <w:sz w:val="24"/>
                <w:szCs w:val="24"/>
              </w:rPr>
            </w:pPr>
            <w:r>
              <w:rPr>
                <w:rFonts w:eastAsia="Calibri"/>
                <w:sz w:val="24"/>
                <w:szCs w:val="24"/>
              </w:rPr>
              <w:t xml:space="preserve">- </w:t>
            </w:r>
            <w:r>
              <w:rPr>
                <w:rFonts w:eastAsia="Calibri"/>
                <w:sz w:val="24"/>
                <w:szCs w:val="24"/>
                <w:lang w:val="vi-VN"/>
              </w:rPr>
              <w:t>Hiểu</w:t>
            </w:r>
            <w:r>
              <w:rPr>
                <w:rFonts w:eastAsia="Calibri"/>
                <w:sz w:val="24"/>
                <w:szCs w:val="24"/>
              </w:rPr>
              <w:t xml:space="preserve"> được điều kiện nhìn rõ của mắt và vận dụng điều kiện này để thực hành xác định năng suất phân ly của mắt. </w:t>
            </w:r>
          </w:p>
          <w:p>
            <w:pPr>
              <w:keepNext/>
              <w:tabs>
                <w:tab w:val="left" w:pos="240"/>
              </w:tabs>
              <w:ind w:right="72"/>
              <w:contextualSpacing/>
              <w:jc w:val="both"/>
              <w:outlineLvl w:val="1"/>
              <w:rPr>
                <w:rFonts w:eastAsia="Calibri"/>
                <w:sz w:val="24"/>
                <w:szCs w:val="24"/>
              </w:rPr>
            </w:pPr>
            <w:r>
              <w:rPr>
                <w:rFonts w:eastAsia="Calibri"/>
                <w:sz w:val="24"/>
                <w:szCs w:val="24"/>
              </w:rPr>
              <w:t xml:space="preserve">- </w:t>
            </w:r>
            <w:r>
              <w:rPr>
                <w:rFonts w:eastAsia="Calibri"/>
                <w:sz w:val="24"/>
                <w:szCs w:val="24"/>
                <w:lang w:val="vi-VN"/>
              </w:rPr>
              <w:t>Nắm</w:t>
            </w:r>
            <w:r>
              <w:rPr>
                <w:rFonts w:eastAsia="Calibri"/>
                <w:sz w:val="24"/>
                <w:szCs w:val="24"/>
              </w:rPr>
              <w:t xml:space="preserve"> được đặc điểm của mắt cận, mắt viễn, mắt lão và các cách khắc phục tật cận thị, viễn thị và lão thị. </w:t>
            </w:r>
          </w:p>
          <w:p>
            <w:pPr>
              <w:keepNext/>
              <w:tabs>
                <w:tab w:val="left" w:pos="240"/>
              </w:tabs>
              <w:ind w:right="72"/>
              <w:contextualSpacing/>
              <w:jc w:val="both"/>
              <w:outlineLvl w:val="1"/>
              <w:rPr>
                <w:color w:val="000000" w:themeColor="text1"/>
                <w:sz w:val="26"/>
                <w:szCs w:val="26"/>
                <w14:textFill>
                  <w14:solidFill>
                    <w14:schemeClr w14:val="tx1"/>
                  </w14:solidFill>
                </w14:textFill>
              </w:rPr>
            </w:pPr>
            <w:r>
              <w:rPr>
                <w:rFonts w:eastAsia="Calibri"/>
                <w:sz w:val="24"/>
                <w:szCs w:val="24"/>
              </w:rPr>
              <w:t>- Đề xuất được cách khắc phục tật của mắt.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w:t>
            </w:r>
            <w:r>
              <w:rPr>
                <w:sz w:val="24"/>
                <w:szCs w:val="24"/>
                <w:lang w:val="vi-VN"/>
              </w:rPr>
              <w:t>0</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lang w:val="vi-VN"/>
              </w:rPr>
              <w:t>7</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lang w:val="vi-VN"/>
              </w:rPr>
            </w:pPr>
            <w:r>
              <w:rPr>
                <w:sz w:val="24"/>
                <w:szCs w:val="24"/>
                <w:lang w:val="vi-VN"/>
              </w:rPr>
              <w:t>2</w:t>
            </w:r>
          </w:p>
          <w:p>
            <w:pPr>
              <w:jc w:val="center"/>
              <w:rPr>
                <w:sz w:val="24"/>
                <w:szCs w:val="24"/>
                <w:lang w:val="vi-VN"/>
              </w:rPr>
            </w:pPr>
            <w:r>
              <w:rPr>
                <w:rFonts w:hint="default"/>
                <w:sz w:val="26"/>
                <w:szCs w:val="26"/>
                <w:lang w:val="en-US"/>
              </w:rPr>
              <w:t>( Tiết 62,63)</w:t>
            </w:r>
          </w:p>
        </w:tc>
        <w:tc>
          <w:tcPr>
            <w:tcW w:w="6409" w:type="dxa"/>
            <w:vAlign w:val="top"/>
          </w:tcPr>
          <w:p>
            <w:pPr>
              <w:spacing w:before="0" w:after="0"/>
              <w:jc w:val="both"/>
              <w:rPr>
                <w:rFonts w:eastAsia="Calibri"/>
                <w:iCs/>
                <w:sz w:val="24"/>
                <w:szCs w:val="24"/>
                <w:lang w:val="vi-VN"/>
              </w:rPr>
            </w:pPr>
            <w:r>
              <w:rPr>
                <w:rFonts w:eastAsia="Calibri"/>
                <w:sz w:val="24"/>
                <w:szCs w:val="24"/>
              </w:rPr>
              <w:t xml:space="preserve">- </w:t>
            </w:r>
            <w:r>
              <w:rPr>
                <w:rFonts w:eastAsia="Calibri"/>
                <w:iCs/>
                <w:sz w:val="24"/>
                <w:szCs w:val="24"/>
                <w:lang w:val="nl-NL"/>
              </w:rPr>
              <w:t xml:space="preserve">Ôn tập </w:t>
            </w:r>
            <w:r>
              <w:rPr>
                <w:rFonts w:eastAsia="Calibri"/>
                <w:iCs/>
                <w:sz w:val="24"/>
                <w:szCs w:val="24"/>
                <w:lang w:val="vi-VN"/>
              </w:rPr>
              <w:t xml:space="preserve">và củng cố được các </w:t>
            </w:r>
            <w:r>
              <w:rPr>
                <w:rFonts w:eastAsia="Calibri"/>
                <w:iCs/>
                <w:sz w:val="24"/>
                <w:szCs w:val="24"/>
                <w:lang w:val="nl-NL"/>
              </w:rPr>
              <w:t>kiến thức về</w:t>
            </w:r>
            <w:r>
              <w:rPr>
                <w:rFonts w:eastAsia="Calibri"/>
                <w:iCs/>
                <w:sz w:val="24"/>
                <w:szCs w:val="24"/>
                <w:lang w:val="vi-VN"/>
              </w:rPr>
              <w:t xml:space="preserve"> mắt</w:t>
            </w:r>
          </w:p>
          <w:p>
            <w:pPr>
              <w:spacing w:before="0" w:after="0"/>
              <w:jc w:val="both"/>
              <w:rPr>
                <w:sz w:val="24"/>
                <w:szCs w:val="24"/>
                <w:lang w:val="vi-VN"/>
              </w:rPr>
            </w:pPr>
            <w:r>
              <w:rPr>
                <w:sz w:val="24"/>
                <w:szCs w:val="24"/>
                <w:lang w:val="nl-NL"/>
              </w:rPr>
              <w:t xml:space="preserve">- Vận dụng các </w:t>
            </w:r>
            <w:r>
              <w:rPr>
                <w:sz w:val="24"/>
                <w:szCs w:val="24"/>
                <w:lang w:val="vi-VN"/>
              </w:rPr>
              <w:t>kiến</w:t>
            </w:r>
            <w:r>
              <w:rPr>
                <w:sz w:val="24"/>
                <w:szCs w:val="24"/>
                <w:lang w:val="nl-NL"/>
              </w:rPr>
              <w:t xml:space="preserve"> thức về thấu kính </w:t>
            </w:r>
            <w:r>
              <w:rPr>
                <w:sz w:val="24"/>
                <w:szCs w:val="24"/>
                <w:lang w:val="vi-VN"/>
              </w:rPr>
              <w:t xml:space="preserve">và mắt </w:t>
            </w:r>
            <w:r>
              <w:rPr>
                <w:sz w:val="24"/>
                <w:szCs w:val="24"/>
                <w:lang w:val="nl-NL"/>
              </w:rPr>
              <w:t>để giải được các bài tập</w:t>
            </w:r>
            <w:r>
              <w:rPr>
                <w:sz w:val="24"/>
                <w:szCs w:val="24"/>
                <w:lang w:val="vi-VN"/>
              </w:rPr>
              <w:t xml:space="preserve"> liên quan đến các tật của mắt</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w:t>
            </w:r>
            <w:r>
              <w:rPr>
                <w:sz w:val="24"/>
                <w:szCs w:val="24"/>
                <w:lang w:val="vi-VN"/>
              </w:rPr>
              <w:t>1</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rFonts w:hint="default"/>
                <w:sz w:val="24"/>
                <w:szCs w:val="24"/>
                <w:lang w:val="en-US"/>
              </w:rPr>
              <w:t>3</w:t>
            </w:r>
            <w:r>
              <w:rPr>
                <w:sz w:val="24"/>
                <w:szCs w:val="24"/>
                <w:lang w:val="vi-VN"/>
              </w:rPr>
              <w:t>8</w:t>
            </w:r>
          </w:p>
        </w:tc>
        <w:tc>
          <w:tcPr>
            <w:tcW w:w="1882" w:type="dxa"/>
            <w:vAlign w:val="top"/>
          </w:tcPr>
          <w:p>
            <w:pPr>
              <w:rPr>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8</w:t>
            </w:r>
            <w:r>
              <w:rPr>
                <w:b/>
                <w:bCs/>
                <w:sz w:val="24"/>
                <w:szCs w:val="24"/>
              </w:rPr>
              <w:t xml:space="preserve">: </w:t>
            </w:r>
            <w:r>
              <w:rPr>
                <w:sz w:val="24"/>
                <w:szCs w:val="24"/>
              </w:rPr>
              <w:t>Các dụng cụ quang</w:t>
            </w:r>
          </w:p>
        </w:tc>
        <w:tc>
          <w:tcPr>
            <w:tcW w:w="1618" w:type="dxa"/>
            <w:vAlign w:val="top"/>
          </w:tcPr>
          <w:p>
            <w:pPr>
              <w:jc w:val="center"/>
              <w:rPr>
                <w:sz w:val="24"/>
                <w:szCs w:val="24"/>
              </w:rPr>
            </w:pPr>
            <w:r>
              <w:rPr>
                <w:sz w:val="24"/>
                <w:szCs w:val="24"/>
              </w:rPr>
              <w:t>3</w:t>
            </w:r>
          </w:p>
          <w:p>
            <w:pPr>
              <w:jc w:val="center"/>
              <w:rPr>
                <w:sz w:val="24"/>
                <w:szCs w:val="24"/>
              </w:rPr>
            </w:pPr>
            <w:r>
              <w:rPr>
                <w:rFonts w:hint="default"/>
                <w:sz w:val="26"/>
                <w:szCs w:val="26"/>
                <w:lang w:val="en-US"/>
              </w:rPr>
              <w:t>( Tiết 64,65,66)</w:t>
            </w:r>
          </w:p>
        </w:tc>
        <w:tc>
          <w:tcPr>
            <w:tcW w:w="6409" w:type="dxa"/>
            <w:vAlign w:val="top"/>
          </w:tcPr>
          <w:p>
            <w:pPr>
              <w:contextualSpacing/>
              <w:jc w:val="both"/>
              <w:rPr>
                <w:rFonts w:eastAsia="Calibri" w:cs="Calibri"/>
                <w:sz w:val="24"/>
                <w:szCs w:val="24"/>
                <w:lang w:val="nb-NO"/>
              </w:rPr>
            </w:pPr>
            <w:r>
              <w:rPr>
                <w:rFonts w:eastAsia="Calibri" w:cs="Calibri"/>
                <w:sz w:val="24"/>
                <w:szCs w:val="24"/>
                <w:lang w:val="nb-NO"/>
              </w:rPr>
              <w:t xml:space="preserve">- </w:t>
            </w:r>
            <w:r>
              <w:rPr>
                <w:rFonts w:eastAsia="Calibri" w:cs="Calibri"/>
                <w:sz w:val="24"/>
                <w:szCs w:val="24"/>
                <w:lang w:val="vi-VN"/>
              </w:rPr>
              <w:t xml:space="preserve">Nắm </w:t>
            </w:r>
            <w:r>
              <w:rPr>
                <w:rFonts w:eastAsia="Calibri" w:cs="Calibri"/>
                <w:sz w:val="24"/>
                <w:szCs w:val="24"/>
                <w:lang w:val="nb-NO"/>
              </w:rPr>
              <w:t>đ</w:t>
            </w:r>
            <w:r>
              <w:rPr>
                <w:rFonts w:eastAsia="Calibri" w:cs="Arial"/>
                <w:sz w:val="24"/>
                <w:szCs w:val="24"/>
                <w:lang w:val="nb-NO"/>
              </w:rPr>
              <w:t>ượ</w:t>
            </w:r>
            <w:r>
              <w:rPr>
                <w:rFonts w:eastAsia="Calibri" w:cs="Calibri"/>
                <w:sz w:val="24"/>
                <w:szCs w:val="24"/>
                <w:lang w:val="nb-NO"/>
              </w:rPr>
              <w:t>c các khái ni</w:t>
            </w:r>
            <w:r>
              <w:rPr>
                <w:rFonts w:eastAsia="Calibri" w:cs="Arial"/>
                <w:sz w:val="24"/>
                <w:szCs w:val="24"/>
                <w:lang w:val="nb-NO"/>
              </w:rPr>
              <w:t>ệ</w:t>
            </w:r>
            <w:r>
              <w:rPr>
                <w:rFonts w:eastAsia="Calibri" w:cs="Calibri"/>
                <w:sz w:val="24"/>
                <w:szCs w:val="24"/>
                <w:lang w:val="nb-NO"/>
              </w:rPr>
              <w:t>m chung v</w:t>
            </w:r>
            <w:r>
              <w:rPr>
                <w:rFonts w:eastAsia="Calibri" w:cs="Arial"/>
                <w:sz w:val="24"/>
                <w:szCs w:val="24"/>
                <w:lang w:val="nb-NO"/>
              </w:rPr>
              <w:t>ề</w:t>
            </w:r>
            <w:r>
              <w:rPr>
                <w:rFonts w:eastAsia="Calibri" w:cs="Calibri"/>
                <w:sz w:val="24"/>
                <w:szCs w:val="24"/>
                <w:lang w:val="nb-NO"/>
              </w:rPr>
              <w:t xml:space="preserve"> tác d</w:t>
            </w:r>
            <w:r>
              <w:rPr>
                <w:rFonts w:eastAsia="Calibri" w:cs="Arial"/>
                <w:sz w:val="24"/>
                <w:szCs w:val="24"/>
                <w:lang w:val="nb-NO"/>
              </w:rPr>
              <w:t>ụ</w:t>
            </w:r>
            <w:r>
              <w:rPr>
                <w:rFonts w:eastAsia="Calibri" w:cs="Calibri"/>
                <w:sz w:val="24"/>
                <w:szCs w:val="24"/>
                <w:lang w:val="nb-NO"/>
              </w:rPr>
              <w:t>ng và s</w:t>
            </w:r>
            <w:r>
              <w:rPr>
                <w:rFonts w:eastAsia="Calibri" w:cs="Arial"/>
                <w:sz w:val="24"/>
                <w:szCs w:val="24"/>
                <w:lang w:val="nb-NO"/>
              </w:rPr>
              <w:t>ố</w:t>
            </w:r>
            <w:r>
              <w:rPr>
                <w:rFonts w:eastAsia="Calibri" w:cs="Calibri"/>
                <w:sz w:val="24"/>
                <w:szCs w:val="24"/>
                <w:lang w:val="nb-NO"/>
              </w:rPr>
              <w:t xml:space="preserve"> b</w:t>
            </w:r>
            <w:r>
              <w:rPr>
                <w:rFonts w:eastAsia="Calibri" w:cs="Arial"/>
                <w:sz w:val="24"/>
                <w:szCs w:val="24"/>
                <w:lang w:val="nb-NO"/>
              </w:rPr>
              <w:t>ộ</w:t>
            </w:r>
            <w:r>
              <w:rPr>
                <w:rFonts w:eastAsia="Calibri" w:cs="Calibri"/>
                <w:sz w:val="24"/>
                <w:szCs w:val="24"/>
                <w:lang w:val="nb-NO"/>
              </w:rPr>
              <w:t>i giác c</w:t>
            </w:r>
            <w:r>
              <w:rPr>
                <w:rFonts w:eastAsia="Calibri" w:cs="Arial"/>
                <w:sz w:val="24"/>
                <w:szCs w:val="24"/>
                <w:lang w:val="nb-NO"/>
              </w:rPr>
              <w:t>ủ</w:t>
            </w:r>
            <w:r>
              <w:rPr>
                <w:rFonts w:eastAsia="Calibri" w:cs="Calibri"/>
                <w:sz w:val="24"/>
                <w:szCs w:val="24"/>
                <w:lang w:val="nb-NO"/>
              </w:rPr>
              <w:t>a các d</w:t>
            </w:r>
            <w:r>
              <w:rPr>
                <w:rFonts w:eastAsia="Calibri" w:cs="Arial"/>
                <w:sz w:val="24"/>
                <w:szCs w:val="24"/>
                <w:lang w:val="nb-NO"/>
              </w:rPr>
              <w:t>ụ</w:t>
            </w:r>
            <w:r>
              <w:rPr>
                <w:rFonts w:eastAsia="Calibri" w:cs="Calibri"/>
                <w:sz w:val="24"/>
                <w:szCs w:val="24"/>
                <w:lang w:val="nb-NO"/>
              </w:rPr>
              <w:t>ng c</w:t>
            </w:r>
            <w:r>
              <w:rPr>
                <w:rFonts w:eastAsia="Calibri" w:cs="Arial"/>
                <w:sz w:val="24"/>
                <w:szCs w:val="24"/>
                <w:lang w:val="nb-NO"/>
              </w:rPr>
              <w:t>ụ</w:t>
            </w:r>
            <w:r>
              <w:rPr>
                <w:rFonts w:eastAsia="Calibri" w:cs="Calibri"/>
                <w:sz w:val="24"/>
                <w:szCs w:val="24"/>
                <w:lang w:val="nb-NO"/>
              </w:rPr>
              <w:t xml:space="preserve"> quang b</w:t>
            </w:r>
            <w:r>
              <w:rPr>
                <w:rFonts w:eastAsia="Calibri" w:cs="Arial"/>
                <w:sz w:val="24"/>
                <w:szCs w:val="24"/>
                <w:lang w:val="nb-NO"/>
              </w:rPr>
              <w:t>ổ</w:t>
            </w:r>
            <w:r>
              <w:rPr>
                <w:rFonts w:eastAsia="Calibri" w:cs="Calibri"/>
                <w:sz w:val="24"/>
                <w:szCs w:val="24"/>
                <w:lang w:val="nb-NO"/>
              </w:rPr>
              <w:t xml:space="preserve"> tr</w:t>
            </w:r>
            <w:r>
              <w:rPr>
                <w:rFonts w:eastAsia="Calibri" w:cs="Arial"/>
                <w:sz w:val="24"/>
                <w:szCs w:val="24"/>
                <w:lang w:val="nb-NO"/>
              </w:rPr>
              <w:t>ợ</w:t>
            </w:r>
            <w:r>
              <w:rPr>
                <w:rFonts w:eastAsia="Calibri" w:cs="Calibri"/>
                <w:sz w:val="24"/>
                <w:szCs w:val="24"/>
                <w:lang w:val="nb-NO"/>
              </w:rPr>
              <w:t xml:space="preserve"> cho m</w:t>
            </w:r>
            <w:r>
              <w:rPr>
                <w:rFonts w:eastAsia="Calibri" w:cs="Arial"/>
                <w:sz w:val="24"/>
                <w:szCs w:val="24"/>
                <w:lang w:val="nb-NO"/>
              </w:rPr>
              <w:t>ắ</w:t>
            </w:r>
            <w:r>
              <w:rPr>
                <w:rFonts w:eastAsia="Calibri" w:cs="Calibri"/>
                <w:sz w:val="24"/>
                <w:szCs w:val="24"/>
                <w:lang w:val="nb-NO"/>
              </w:rPr>
              <w:t>t.</w:t>
            </w:r>
          </w:p>
          <w:p>
            <w:pPr>
              <w:contextualSpacing/>
              <w:jc w:val="both"/>
              <w:rPr>
                <w:rFonts w:eastAsia="Calibri" w:cs="Calibri"/>
                <w:sz w:val="24"/>
                <w:szCs w:val="24"/>
                <w:lang w:val="nb-NO"/>
              </w:rPr>
            </w:pPr>
            <w:r>
              <w:rPr>
                <w:rFonts w:eastAsia="Calibri" w:cs="Calibri"/>
                <w:sz w:val="24"/>
                <w:szCs w:val="24"/>
                <w:lang w:val="nb-NO"/>
              </w:rPr>
              <w:t>- Nêu đ</w:t>
            </w:r>
            <w:r>
              <w:rPr>
                <w:rFonts w:eastAsia="Calibri" w:cs="Arial"/>
                <w:sz w:val="24"/>
                <w:szCs w:val="24"/>
                <w:lang w:val="nb-NO"/>
              </w:rPr>
              <w:t>ượ</w:t>
            </w:r>
            <w:r>
              <w:rPr>
                <w:rFonts w:eastAsia="Calibri" w:cs="Calibri"/>
                <w:sz w:val="24"/>
                <w:szCs w:val="24"/>
                <w:lang w:val="nb-NO"/>
              </w:rPr>
              <w:t>c công d</w:t>
            </w:r>
            <w:r>
              <w:rPr>
                <w:rFonts w:eastAsia="Calibri" w:cs="Arial"/>
                <w:sz w:val="24"/>
                <w:szCs w:val="24"/>
                <w:lang w:val="nb-NO"/>
              </w:rPr>
              <w:t>ụ</w:t>
            </w:r>
            <w:r>
              <w:rPr>
                <w:rFonts w:eastAsia="Calibri" w:cs="Calibri"/>
                <w:sz w:val="24"/>
                <w:szCs w:val="24"/>
                <w:lang w:val="nb-NO"/>
              </w:rPr>
              <w:t>ng và c</w:t>
            </w:r>
            <w:r>
              <w:rPr>
                <w:rFonts w:eastAsia="Calibri" w:cs="Arial"/>
                <w:sz w:val="24"/>
                <w:szCs w:val="24"/>
                <w:lang w:val="nb-NO"/>
              </w:rPr>
              <w:t>ấ</w:t>
            </w:r>
            <w:r>
              <w:rPr>
                <w:rFonts w:eastAsia="Calibri" w:cs="Calibri"/>
                <w:sz w:val="24"/>
                <w:szCs w:val="24"/>
                <w:lang w:val="nb-NO"/>
              </w:rPr>
              <w:t>u t</w:t>
            </w:r>
            <w:r>
              <w:rPr>
                <w:rFonts w:eastAsia="Calibri" w:cs="Arial"/>
                <w:sz w:val="24"/>
                <w:szCs w:val="24"/>
                <w:lang w:val="nb-NO"/>
              </w:rPr>
              <w:t>ạ</w:t>
            </w:r>
            <w:r>
              <w:rPr>
                <w:rFonts w:eastAsia="Calibri" w:cs="Calibri"/>
                <w:sz w:val="24"/>
                <w:szCs w:val="24"/>
                <w:lang w:val="nb-NO"/>
              </w:rPr>
              <w:t>o c</w:t>
            </w:r>
            <w:r>
              <w:rPr>
                <w:rFonts w:eastAsia="Calibri" w:cs="Arial"/>
                <w:sz w:val="24"/>
                <w:szCs w:val="24"/>
                <w:lang w:val="nb-NO"/>
              </w:rPr>
              <w:t>ủ</w:t>
            </w:r>
            <w:r>
              <w:rPr>
                <w:rFonts w:eastAsia="Calibri" w:cs="Calibri"/>
                <w:sz w:val="24"/>
                <w:szCs w:val="24"/>
                <w:lang w:val="nb-NO"/>
              </w:rPr>
              <w:t>a kính lúp, kính hiển vi, kính thiên văn.</w:t>
            </w:r>
          </w:p>
          <w:p>
            <w:pPr>
              <w:tabs>
                <w:tab w:val="left" w:pos="240"/>
              </w:tabs>
              <w:contextualSpacing/>
              <w:jc w:val="both"/>
              <w:rPr>
                <w:rFonts w:eastAsia="Calibri"/>
                <w:sz w:val="24"/>
                <w:szCs w:val="24"/>
                <w:lang w:val="vi-VN"/>
              </w:rPr>
            </w:pPr>
            <w:r>
              <w:rPr>
                <w:rFonts w:eastAsia="Calibri"/>
                <w:sz w:val="24"/>
                <w:szCs w:val="24"/>
                <w:lang w:val="nb-NO"/>
              </w:rPr>
              <w:t>- Trình bày được sự tạo ảnh qua các dụng cụ quang bổ trợ cho mắt.</w:t>
            </w:r>
          </w:p>
          <w:p>
            <w:pPr>
              <w:tabs>
                <w:tab w:val="left" w:pos="240"/>
              </w:tabs>
              <w:contextualSpacing/>
              <w:jc w:val="both"/>
              <w:rPr>
                <w:rFonts w:eastAsia="Calibri"/>
                <w:sz w:val="24"/>
                <w:szCs w:val="24"/>
                <w:lang w:val="vi-VN"/>
              </w:rPr>
            </w:pPr>
            <w:r>
              <w:rPr>
                <w:rFonts w:eastAsia="Calibri"/>
                <w:sz w:val="24"/>
                <w:szCs w:val="24"/>
                <w:lang w:val="nb-NO"/>
              </w:rPr>
              <w:t>- N</w:t>
            </w:r>
            <w:r>
              <w:rPr>
                <w:rFonts w:eastAsia="Calibri"/>
                <w:sz w:val="24"/>
                <w:szCs w:val="24"/>
                <w:lang w:val="vi-VN"/>
              </w:rPr>
              <w:t>êu</w:t>
            </w:r>
            <w:r>
              <w:rPr>
                <w:rFonts w:eastAsia="Calibri"/>
                <w:sz w:val="24"/>
                <w:szCs w:val="24"/>
                <w:lang w:val="nb-NO"/>
              </w:rPr>
              <w:t xml:space="preserve"> được công thức tính số bội giác của kính</w:t>
            </w:r>
            <w:r>
              <w:rPr>
                <w:rFonts w:eastAsia="Calibri"/>
                <w:sz w:val="24"/>
                <w:szCs w:val="24"/>
                <w:lang w:val="vi-VN"/>
              </w:rPr>
              <w:t xml:space="preserve"> lúp</w:t>
            </w:r>
          </w:p>
          <w:p>
            <w:pPr>
              <w:contextualSpacing/>
              <w:jc w:val="both"/>
              <w:rPr>
                <w:rFonts w:eastAsia="Calibri"/>
                <w:sz w:val="24"/>
                <w:szCs w:val="24"/>
                <w:lang w:val="nb-NO"/>
              </w:rPr>
            </w:pPr>
            <w:r>
              <w:rPr>
                <w:rFonts w:eastAsia="Calibri"/>
                <w:sz w:val="24"/>
                <w:szCs w:val="24"/>
                <w:lang w:val="nb-NO"/>
              </w:rPr>
              <w:t>- N</w:t>
            </w:r>
            <w:r>
              <w:rPr>
                <w:rFonts w:eastAsia="Calibri"/>
                <w:sz w:val="24"/>
                <w:szCs w:val="24"/>
                <w:lang w:val="vi-VN"/>
              </w:rPr>
              <w:t>êu</w:t>
            </w:r>
            <w:r>
              <w:rPr>
                <w:rFonts w:eastAsia="Calibri"/>
                <w:sz w:val="24"/>
                <w:szCs w:val="24"/>
                <w:lang w:val="nb-NO"/>
              </w:rPr>
              <w:t xml:space="preserve"> được công thức tính số bội giác của kính</w:t>
            </w:r>
            <w:r>
              <w:rPr>
                <w:rFonts w:eastAsia="Calibri"/>
                <w:sz w:val="24"/>
                <w:szCs w:val="24"/>
                <w:lang w:val="vi-VN"/>
              </w:rPr>
              <w:t xml:space="preserve"> hiển vi, kính</w:t>
            </w:r>
            <w:r>
              <w:rPr>
                <w:rFonts w:eastAsia="Calibri"/>
                <w:sz w:val="24"/>
                <w:szCs w:val="24"/>
                <w:lang w:val="nb-NO"/>
              </w:rPr>
              <w:t xml:space="preserve"> thiên văn khi ngắm chừng ở vô cực</w:t>
            </w:r>
          </w:p>
          <w:p>
            <w:pPr>
              <w:contextualSpacing/>
              <w:jc w:val="both"/>
              <w:rPr>
                <w:color w:val="000000" w:themeColor="text1"/>
                <w:sz w:val="26"/>
                <w:szCs w:val="26"/>
                <w14:textFill>
                  <w14:solidFill>
                    <w14:schemeClr w14:val="tx1"/>
                  </w14:solidFill>
                </w14:textFill>
              </w:rPr>
            </w:pPr>
          </w:p>
        </w:tc>
        <w:tc>
          <w:tcPr>
            <w:tcW w:w="2243" w:type="dxa"/>
            <w:vAlign w:val="top"/>
          </w:tcPr>
          <w:p>
            <w:pPr>
              <w:jc w:val="center"/>
              <w:rPr>
                <w:color w:val="000000" w:themeColor="text1"/>
                <w:sz w:val="26"/>
                <w:szCs w:val="26"/>
                <w14:textFill>
                  <w14:solidFill>
                    <w14:schemeClr w14:val="tx1"/>
                  </w14:solidFill>
                </w14:textFill>
              </w:rPr>
            </w:pPr>
            <w:r>
              <w:rPr>
                <w:sz w:val="24"/>
                <w:szCs w:val="24"/>
              </w:rPr>
              <w:t>Tuần 32, 33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sz w:val="26"/>
                <w:szCs w:val="26"/>
                <w:lang w:val="en-US"/>
              </w:rPr>
            </w:pPr>
            <w:r>
              <w:rPr>
                <w:rFonts w:hint="default"/>
                <w:sz w:val="24"/>
                <w:szCs w:val="24"/>
                <w:lang w:val="en-US"/>
              </w:rPr>
              <w:t>40</w:t>
            </w:r>
          </w:p>
        </w:tc>
        <w:tc>
          <w:tcPr>
            <w:tcW w:w="1882" w:type="dxa"/>
            <w:vAlign w:val="top"/>
          </w:tcPr>
          <w:p>
            <w:pPr>
              <w:rPr>
                <w:bCs/>
                <w:color w:val="000000" w:themeColor="text1"/>
                <w:sz w:val="26"/>
                <w:szCs w:val="26"/>
                <w14:textFill>
                  <w14:solidFill>
                    <w14:schemeClr w14:val="tx1"/>
                  </w14:solidFill>
                </w14:textFill>
              </w:rPr>
            </w:pPr>
            <w:r>
              <w:rPr>
                <w:sz w:val="24"/>
                <w:szCs w:val="24"/>
              </w:rPr>
              <w:t>Bài tập</w:t>
            </w:r>
          </w:p>
        </w:tc>
        <w:tc>
          <w:tcPr>
            <w:tcW w:w="1618" w:type="dxa"/>
            <w:vAlign w:val="top"/>
          </w:tcPr>
          <w:p>
            <w:pPr>
              <w:jc w:val="center"/>
              <w:rPr>
                <w:sz w:val="24"/>
                <w:szCs w:val="24"/>
              </w:rPr>
            </w:pPr>
            <w:r>
              <w:rPr>
                <w:sz w:val="24"/>
                <w:szCs w:val="24"/>
              </w:rPr>
              <w:t>1</w:t>
            </w:r>
          </w:p>
          <w:p>
            <w:pPr>
              <w:jc w:val="center"/>
              <w:rPr>
                <w:sz w:val="24"/>
                <w:szCs w:val="24"/>
              </w:rPr>
            </w:pPr>
            <w:r>
              <w:rPr>
                <w:rFonts w:hint="default"/>
                <w:sz w:val="26"/>
                <w:szCs w:val="26"/>
                <w:lang w:val="en-US"/>
              </w:rPr>
              <w:t>( Tiết 67)</w:t>
            </w:r>
          </w:p>
        </w:tc>
        <w:tc>
          <w:tcPr>
            <w:tcW w:w="6409" w:type="dxa"/>
            <w:vAlign w:val="top"/>
          </w:tcPr>
          <w:p>
            <w:pPr>
              <w:spacing w:before="0" w:after="0"/>
              <w:jc w:val="both"/>
              <w:rPr>
                <w:rFonts w:eastAsia="Calibri"/>
                <w:iCs/>
                <w:sz w:val="24"/>
                <w:szCs w:val="24"/>
                <w:lang w:val="vi-VN"/>
              </w:rPr>
            </w:pPr>
            <w:r>
              <w:rPr>
                <w:rFonts w:eastAsia="Calibri"/>
                <w:sz w:val="24"/>
                <w:szCs w:val="24"/>
              </w:rPr>
              <w:t xml:space="preserve">- </w:t>
            </w:r>
            <w:r>
              <w:rPr>
                <w:rFonts w:eastAsia="Calibri"/>
                <w:iCs/>
                <w:sz w:val="24"/>
                <w:szCs w:val="24"/>
                <w:lang w:val="nl-NL"/>
              </w:rPr>
              <w:t xml:space="preserve">Ôn tập </w:t>
            </w:r>
            <w:r>
              <w:rPr>
                <w:rFonts w:eastAsia="Calibri"/>
                <w:iCs/>
                <w:sz w:val="24"/>
                <w:szCs w:val="24"/>
                <w:lang w:val="vi-VN"/>
              </w:rPr>
              <w:t xml:space="preserve">và củng cố được các </w:t>
            </w:r>
            <w:r>
              <w:rPr>
                <w:rFonts w:eastAsia="Calibri"/>
                <w:iCs/>
                <w:sz w:val="24"/>
                <w:szCs w:val="24"/>
                <w:lang w:val="nl-NL"/>
              </w:rPr>
              <w:t>kiến thức về</w:t>
            </w:r>
            <w:r>
              <w:rPr>
                <w:rFonts w:eastAsia="Calibri"/>
                <w:iCs/>
                <w:sz w:val="24"/>
                <w:szCs w:val="24"/>
                <w:lang w:val="vi-VN"/>
              </w:rPr>
              <w:t xml:space="preserve"> các dụng cụ bổ trợ cho mắt</w:t>
            </w:r>
          </w:p>
          <w:p>
            <w:pPr>
              <w:spacing w:before="0" w:after="0"/>
              <w:jc w:val="both"/>
              <w:rPr>
                <w:sz w:val="24"/>
                <w:szCs w:val="24"/>
                <w:lang w:val="vi-VN"/>
              </w:rPr>
            </w:pPr>
            <w:r>
              <w:rPr>
                <w:sz w:val="24"/>
                <w:szCs w:val="24"/>
                <w:lang w:val="nl-NL"/>
              </w:rPr>
              <w:t xml:space="preserve">- Vận dụng các </w:t>
            </w:r>
            <w:r>
              <w:rPr>
                <w:sz w:val="24"/>
                <w:szCs w:val="24"/>
                <w:lang w:val="vi-VN"/>
              </w:rPr>
              <w:t>kiến</w:t>
            </w:r>
            <w:r>
              <w:rPr>
                <w:sz w:val="24"/>
                <w:szCs w:val="24"/>
                <w:lang w:val="nl-NL"/>
              </w:rPr>
              <w:t xml:space="preserve"> thức về thấu kính</w:t>
            </w:r>
            <w:r>
              <w:rPr>
                <w:sz w:val="24"/>
                <w:szCs w:val="24"/>
                <w:lang w:val="vi-VN"/>
              </w:rPr>
              <w:t>, độ bội giác</w:t>
            </w:r>
            <w:r>
              <w:rPr>
                <w:sz w:val="24"/>
                <w:szCs w:val="24"/>
                <w:lang w:val="nl-NL"/>
              </w:rPr>
              <w:t xml:space="preserve"> </w:t>
            </w:r>
            <w:r>
              <w:rPr>
                <w:sz w:val="24"/>
                <w:szCs w:val="24"/>
                <w:lang w:val="vi-VN"/>
              </w:rPr>
              <w:t xml:space="preserve">và mắt </w:t>
            </w:r>
            <w:r>
              <w:rPr>
                <w:sz w:val="24"/>
                <w:szCs w:val="24"/>
                <w:lang w:val="nl-NL"/>
              </w:rPr>
              <w:t>để giải được các bài tập</w:t>
            </w:r>
            <w:r>
              <w:rPr>
                <w:sz w:val="24"/>
                <w:szCs w:val="24"/>
                <w:lang w:val="vi-VN"/>
              </w:rPr>
              <w:t xml:space="preserve"> liên quan </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 xml:space="preserve">Năng lực tính toán. Năng lực sử dụng ngôn ngữ Vật lí. Năng lực tự học, </w:t>
            </w:r>
            <w:r>
              <w:rPr>
                <w:rFonts w:eastAsia="Times New Roman"/>
                <w:sz w:val="24"/>
                <w:szCs w:val="24"/>
              </w:rPr>
              <w:t>giải quyết vấn đề</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w:t>
            </w:r>
            <w:r>
              <w:rPr>
                <w:sz w:val="24"/>
                <w:szCs w:val="24"/>
                <w:lang w:val="vi-VN"/>
              </w:rPr>
              <w:t>3</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08" w:type="dxa"/>
            <w:vAlign w:val="top"/>
          </w:tcPr>
          <w:p>
            <w:pPr>
              <w:jc w:val="center"/>
              <w:rPr>
                <w:sz w:val="26"/>
                <w:szCs w:val="26"/>
              </w:rPr>
            </w:pPr>
            <w:r>
              <w:rPr>
                <w:sz w:val="24"/>
                <w:szCs w:val="24"/>
              </w:rPr>
              <w:t>2</w:t>
            </w:r>
            <w:r>
              <w:rPr>
                <w:sz w:val="24"/>
                <w:szCs w:val="24"/>
                <w:lang w:val="vi-VN"/>
              </w:rPr>
              <w:t>0</w:t>
            </w:r>
          </w:p>
        </w:tc>
        <w:tc>
          <w:tcPr>
            <w:tcW w:w="1882" w:type="dxa"/>
            <w:vAlign w:val="top"/>
          </w:tcPr>
          <w:p>
            <w:pPr>
              <w:rPr>
                <w:bCs/>
                <w:color w:val="000000" w:themeColor="text1"/>
                <w:sz w:val="26"/>
                <w:szCs w:val="26"/>
                <w14:textFill>
                  <w14:solidFill>
                    <w14:schemeClr w14:val="tx1"/>
                  </w14:solidFill>
                </w14:textFill>
              </w:rPr>
            </w:pPr>
            <w:r>
              <w:rPr>
                <w:sz w:val="24"/>
                <w:szCs w:val="24"/>
              </w:rPr>
              <w:t>Thực hành: Xác định chiết suất của nước và tiêu cự của thấu kính</w:t>
            </w:r>
          </w:p>
        </w:tc>
        <w:tc>
          <w:tcPr>
            <w:tcW w:w="1618" w:type="dxa"/>
            <w:vAlign w:val="top"/>
          </w:tcPr>
          <w:p>
            <w:pPr>
              <w:jc w:val="center"/>
              <w:rPr>
                <w:rFonts w:hint="default"/>
                <w:sz w:val="24"/>
                <w:szCs w:val="24"/>
                <w:lang w:val="en-US"/>
              </w:rPr>
            </w:pPr>
            <w:r>
              <w:rPr>
                <w:rFonts w:hint="default"/>
                <w:sz w:val="24"/>
                <w:szCs w:val="24"/>
                <w:lang w:val="en-US"/>
              </w:rPr>
              <w:t>1</w:t>
            </w:r>
          </w:p>
          <w:p>
            <w:pPr>
              <w:jc w:val="center"/>
              <w:rPr>
                <w:sz w:val="24"/>
                <w:szCs w:val="24"/>
                <w:lang w:val="vi-VN"/>
              </w:rPr>
            </w:pPr>
            <w:r>
              <w:rPr>
                <w:rFonts w:hint="default"/>
                <w:sz w:val="26"/>
                <w:szCs w:val="26"/>
                <w:lang w:val="en-US"/>
              </w:rPr>
              <w:t>( Tiết 68)</w:t>
            </w:r>
          </w:p>
        </w:tc>
        <w:tc>
          <w:tcPr>
            <w:tcW w:w="6409" w:type="dxa"/>
            <w:vAlign w:val="top"/>
          </w:tcPr>
          <w:p>
            <w:pPr>
              <w:tabs>
                <w:tab w:val="left" w:pos="240"/>
              </w:tabs>
              <w:spacing w:before="0" w:after="0"/>
              <w:contextualSpacing/>
              <w:jc w:val="both"/>
              <w:rPr>
                <w:rFonts w:eastAsia="Calibri"/>
                <w:b/>
                <w:sz w:val="24"/>
                <w:szCs w:val="24"/>
              </w:rPr>
            </w:pPr>
            <w:r>
              <w:rPr>
                <w:rFonts w:eastAsia="Calibri"/>
                <w:b/>
                <w:sz w:val="24"/>
                <w:szCs w:val="24"/>
              </w:rPr>
              <w:t xml:space="preserve">- </w:t>
            </w:r>
            <w:r>
              <w:rPr>
                <w:rFonts w:eastAsia="Calibri"/>
                <w:sz w:val="24"/>
                <w:szCs w:val="24"/>
                <w:lang w:val="nb-NO"/>
              </w:rPr>
              <w:t>Trình bày được phương pháp đo tiêu cự của TKPK.</w:t>
            </w:r>
          </w:p>
          <w:p>
            <w:pPr>
              <w:autoSpaceDE w:val="0"/>
              <w:autoSpaceDN w:val="0"/>
              <w:adjustRightInd w:val="0"/>
              <w:spacing w:before="0" w:after="0"/>
              <w:contextualSpacing/>
              <w:jc w:val="both"/>
              <w:rPr>
                <w:rFonts w:eastAsia="Calibri"/>
                <w:sz w:val="24"/>
                <w:szCs w:val="24"/>
                <w:lang w:val="nl-NL"/>
              </w:rPr>
            </w:pPr>
            <w:r>
              <w:rPr>
                <w:rFonts w:eastAsia="Calibri"/>
                <w:sz w:val="24"/>
                <w:szCs w:val="24"/>
                <w:lang w:val="nl-NL"/>
              </w:rPr>
              <w:t>- Tiến hành được một số thí nghiệm đơn giản</w:t>
            </w:r>
          </w:p>
          <w:p>
            <w:pPr>
              <w:spacing w:before="0" w:after="0"/>
              <w:jc w:val="both"/>
              <w:rPr>
                <w:rFonts w:eastAsia="Calibri"/>
                <w:sz w:val="24"/>
                <w:szCs w:val="24"/>
                <w:lang w:val="vi-VN"/>
              </w:rPr>
            </w:pPr>
            <w:r>
              <w:rPr>
                <w:rFonts w:eastAsia="Calibri"/>
                <w:sz w:val="24"/>
                <w:szCs w:val="24"/>
                <w:lang w:val="nb-NO"/>
              </w:rPr>
              <w:t>- Đo được tiêu cự của TKPK .</w:t>
            </w:r>
          </w:p>
          <w:p>
            <w:pPr>
              <w:spacing w:before="0" w:after="0"/>
              <w:jc w:val="both"/>
              <w:rPr>
                <w:color w:val="000000" w:themeColor="text1"/>
                <w:sz w:val="26"/>
                <w:szCs w:val="26"/>
                <w14:textFill>
                  <w14:solidFill>
                    <w14:schemeClr w14:val="tx1"/>
                  </w14:solidFill>
                </w14:textFill>
              </w:rPr>
            </w:pPr>
            <w:r>
              <w:rPr>
                <w:sz w:val="24"/>
                <w:szCs w:val="24"/>
              </w:rPr>
              <w:t xml:space="preserve">- </w:t>
            </w:r>
            <w:r>
              <w:rPr>
                <w:sz w:val="24"/>
                <w:szCs w:val="24"/>
                <w:lang w:val="vi-VN"/>
              </w:rPr>
              <w:t xml:space="preserve">Năng lực tính toán. Năng lực tự học, </w:t>
            </w:r>
            <w:r>
              <w:rPr>
                <w:rFonts w:eastAsia="Times New Roman"/>
                <w:sz w:val="24"/>
                <w:szCs w:val="24"/>
              </w:rPr>
              <w:t>giải quyết vấn đề, sáng tạo</w:t>
            </w:r>
            <w:r>
              <w:rPr>
                <w:rFonts w:eastAsia="Times New Roman"/>
                <w:sz w:val="24"/>
                <w:szCs w:val="24"/>
                <w:lang w:val="vi-VN"/>
              </w:rPr>
              <w:t xml:space="preserve">, </w:t>
            </w:r>
            <w:r>
              <w:rPr>
                <w:rFonts w:eastAsia="Times New Roman"/>
                <w:sz w:val="24"/>
                <w:szCs w:val="24"/>
              </w:rPr>
              <w:t>giao tiếp – hợp tác</w:t>
            </w:r>
            <w:r>
              <w:rPr>
                <w:rFonts w:eastAsia="Times New Roman"/>
                <w:sz w:val="24"/>
                <w:szCs w:val="24"/>
                <w:lang w:val="vi-VN"/>
              </w:rPr>
              <w:t>.</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34</w:t>
            </w:r>
          </w:p>
        </w:tc>
        <w:tc>
          <w:tcPr>
            <w:tcW w:w="1714" w:type="dxa"/>
            <w:vAlign w:val="top"/>
          </w:tcPr>
          <w:p>
            <w:pPr>
              <w:jc w:val="center"/>
              <w:rPr>
                <w:color w:val="000000" w:themeColor="text1"/>
                <w:sz w:val="26"/>
                <w:szCs w:val="26"/>
                <w14:textFill>
                  <w14:solidFill>
                    <w14:schemeClr w14:val="tx1"/>
                  </w14:solidFill>
                </w14:textFill>
              </w:rPr>
            </w:pPr>
            <w:r>
              <w:rPr>
                <w:sz w:val="24"/>
                <w:szCs w:val="24"/>
                <w:lang w:val="vi-VN"/>
              </w:rPr>
              <w:t>Phòng 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sz w:val="24"/>
                <w:szCs w:val="24"/>
              </w:rPr>
              <w:t>2</w:t>
            </w:r>
            <w:r>
              <w:rPr>
                <w:sz w:val="24"/>
                <w:szCs w:val="24"/>
                <w:lang w:val="vi-VN"/>
              </w:rPr>
              <w:t>1</w:t>
            </w:r>
          </w:p>
        </w:tc>
        <w:tc>
          <w:tcPr>
            <w:tcW w:w="1882" w:type="dxa"/>
            <w:vAlign w:val="top"/>
          </w:tcPr>
          <w:p>
            <w:pPr>
              <w:rPr>
                <w:bCs/>
                <w:color w:val="000000" w:themeColor="text1"/>
                <w:sz w:val="26"/>
                <w:szCs w:val="26"/>
                <w14:textFill>
                  <w14:solidFill>
                    <w14:schemeClr w14:val="tx1"/>
                  </w14:solidFill>
                </w14:textFill>
              </w:rPr>
            </w:pPr>
            <w:r>
              <w:rPr>
                <w:sz w:val="24"/>
                <w:szCs w:val="24"/>
              </w:rPr>
              <w:t>Ôn tập bài tập</w:t>
            </w:r>
          </w:p>
        </w:tc>
        <w:tc>
          <w:tcPr>
            <w:tcW w:w="1618" w:type="dxa"/>
            <w:vAlign w:val="top"/>
          </w:tcPr>
          <w:p>
            <w:pPr>
              <w:jc w:val="center"/>
              <w:rPr>
                <w:rFonts w:hint="default"/>
                <w:sz w:val="24"/>
                <w:szCs w:val="24"/>
                <w:lang w:val="en-US"/>
              </w:rPr>
            </w:pPr>
            <w:r>
              <w:rPr>
                <w:rFonts w:hint="default"/>
                <w:sz w:val="24"/>
                <w:szCs w:val="24"/>
                <w:lang w:val="en-US"/>
              </w:rPr>
              <w:t>1</w:t>
            </w:r>
          </w:p>
          <w:p>
            <w:pPr>
              <w:jc w:val="center"/>
              <w:rPr>
                <w:sz w:val="24"/>
                <w:szCs w:val="24"/>
              </w:rPr>
            </w:pPr>
            <w:r>
              <w:rPr>
                <w:rFonts w:hint="default"/>
                <w:sz w:val="26"/>
                <w:szCs w:val="26"/>
                <w:lang w:val="en-US"/>
              </w:rPr>
              <w:t>( Tiết 69)</w:t>
            </w:r>
          </w:p>
        </w:tc>
        <w:tc>
          <w:tcPr>
            <w:tcW w:w="6409" w:type="dxa"/>
            <w:vAlign w:val="top"/>
          </w:tcPr>
          <w:p>
            <w:pPr>
              <w:tabs>
                <w:tab w:val="left" w:pos="342"/>
              </w:tabs>
              <w:spacing w:before="0" w:after="0"/>
              <w:contextualSpacing/>
              <w:jc w:val="both"/>
              <w:rPr>
                <w:rFonts w:eastAsia="Calibri"/>
                <w:sz w:val="24"/>
                <w:szCs w:val="24"/>
                <w:lang w:val="vi-VN"/>
              </w:rPr>
            </w:pPr>
            <w:r>
              <w:rPr>
                <w:rFonts w:eastAsia="Calibri"/>
                <w:sz w:val="24"/>
                <w:szCs w:val="24"/>
                <w:lang w:val="nb-NO"/>
              </w:rPr>
              <w:t xml:space="preserve">- Hệ thống kiến thức và phương pháp giải bài tập về </w:t>
            </w:r>
            <w:r>
              <w:rPr>
                <w:rFonts w:eastAsia="Calibri"/>
                <w:sz w:val="24"/>
                <w:szCs w:val="24"/>
                <w:lang w:val="vi-VN"/>
              </w:rPr>
              <w:t xml:space="preserve">thấu kính, </w:t>
            </w:r>
            <w:r>
              <w:rPr>
                <w:rFonts w:eastAsia="Calibri"/>
                <w:sz w:val="24"/>
                <w:szCs w:val="24"/>
                <w:lang w:val="nb-NO"/>
              </w:rPr>
              <w:t>các tật của mắt</w:t>
            </w:r>
            <w:r>
              <w:rPr>
                <w:rFonts w:eastAsia="Calibri"/>
                <w:sz w:val="24"/>
                <w:szCs w:val="24"/>
                <w:lang w:val="vi-VN"/>
              </w:rPr>
              <w:t xml:space="preserve"> và các dụng cụ bổ trợ</w:t>
            </w:r>
          </w:p>
          <w:p>
            <w:pPr>
              <w:spacing w:before="0" w:after="0"/>
              <w:jc w:val="both"/>
              <w:rPr>
                <w:rFonts w:eastAsia="Calibri"/>
                <w:sz w:val="24"/>
                <w:szCs w:val="24"/>
                <w:lang w:val="vi-VN"/>
              </w:rPr>
            </w:pPr>
            <w:r>
              <w:rPr>
                <w:rFonts w:eastAsia="Calibri"/>
                <w:sz w:val="24"/>
                <w:szCs w:val="24"/>
                <w:lang w:val="nb-NO"/>
              </w:rPr>
              <w:t>- Rèn luyên kĩ năng tính toán, lập luận, phân tích khi giải bài tập</w:t>
            </w:r>
          </w:p>
          <w:p>
            <w:pPr>
              <w:spacing w:before="0" w:after="0"/>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Năng lực tính toán. Năng lực sử dụng ngôn ngữ Vật lí.</w:t>
            </w:r>
          </w:p>
        </w:tc>
        <w:tc>
          <w:tcPr>
            <w:tcW w:w="2243" w:type="dxa"/>
            <w:vAlign w:val="top"/>
          </w:tcPr>
          <w:p>
            <w:pPr>
              <w:jc w:val="center"/>
              <w:rPr>
                <w:color w:val="000000" w:themeColor="text1"/>
                <w:sz w:val="26"/>
                <w:szCs w:val="26"/>
                <w14:textFill>
                  <w14:solidFill>
                    <w14:schemeClr w14:val="tx1"/>
                  </w14:solidFill>
                </w14:textFill>
              </w:rPr>
            </w:pPr>
            <w:r>
              <w:rPr>
                <w:sz w:val="24"/>
                <w:szCs w:val="24"/>
              </w:rPr>
              <w:t>Tuần 35</w:t>
            </w:r>
          </w:p>
        </w:tc>
        <w:tc>
          <w:tcPr>
            <w:tcW w:w="1714" w:type="dxa"/>
            <w:vAlign w:val="top"/>
          </w:tcPr>
          <w:p>
            <w:pPr>
              <w:jc w:val="center"/>
              <w:rPr>
                <w:color w:val="000000" w:themeColor="text1"/>
                <w:sz w:val="26"/>
                <w:szCs w:val="26"/>
                <w14:textFill>
                  <w14:solidFill>
                    <w14:schemeClr w14:val="tx1"/>
                  </w14:solidFill>
                </w14:textFill>
              </w:rPr>
            </w:pPr>
            <w:r>
              <w:rPr>
                <w:sz w:val="24"/>
                <w:szCs w:val="24"/>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sz w:val="26"/>
                <w:szCs w:val="26"/>
              </w:rPr>
            </w:pPr>
            <w:r>
              <w:rPr>
                <w:sz w:val="24"/>
                <w:szCs w:val="24"/>
              </w:rPr>
              <w:t>2</w:t>
            </w:r>
            <w:r>
              <w:rPr>
                <w:sz w:val="24"/>
                <w:szCs w:val="24"/>
                <w:lang w:val="vi-VN"/>
              </w:rPr>
              <w:t>2</w:t>
            </w:r>
          </w:p>
        </w:tc>
        <w:tc>
          <w:tcPr>
            <w:tcW w:w="1882" w:type="dxa"/>
            <w:vAlign w:val="top"/>
          </w:tcPr>
          <w:p>
            <w:pPr>
              <w:rPr>
                <w:bCs/>
                <w:color w:val="000000" w:themeColor="text1"/>
                <w:sz w:val="26"/>
                <w:szCs w:val="26"/>
                <w14:textFill>
                  <w14:solidFill>
                    <w14:schemeClr w14:val="tx1"/>
                  </w14:solidFill>
                </w14:textFill>
              </w:rPr>
            </w:pPr>
            <w:r>
              <w:rPr>
                <w:sz w:val="24"/>
                <w:szCs w:val="24"/>
              </w:rPr>
              <w:t>Kiểm tra cuối kỳ học kỳ II</w:t>
            </w:r>
          </w:p>
        </w:tc>
        <w:tc>
          <w:tcPr>
            <w:tcW w:w="1618" w:type="dxa"/>
            <w:vAlign w:val="top"/>
          </w:tcPr>
          <w:p>
            <w:pPr>
              <w:jc w:val="center"/>
              <w:rPr>
                <w:sz w:val="24"/>
                <w:szCs w:val="24"/>
              </w:rPr>
            </w:pPr>
          </w:p>
        </w:tc>
        <w:tc>
          <w:tcPr>
            <w:tcW w:w="6409" w:type="dxa"/>
            <w:vAlign w:val="top"/>
          </w:tcPr>
          <w:p>
            <w:pPr>
              <w:jc w:val="both"/>
              <w:rPr>
                <w:color w:val="000000" w:themeColor="text1"/>
                <w:sz w:val="26"/>
                <w:szCs w:val="26"/>
                <w14:textFill>
                  <w14:solidFill>
                    <w14:schemeClr w14:val="tx1"/>
                  </w14:solidFill>
                </w14:textFill>
              </w:rPr>
            </w:pPr>
          </w:p>
        </w:tc>
        <w:tc>
          <w:tcPr>
            <w:tcW w:w="2243" w:type="dxa"/>
            <w:vAlign w:val="top"/>
          </w:tcPr>
          <w:p>
            <w:pPr>
              <w:jc w:val="center"/>
              <w:rPr>
                <w:color w:val="000000" w:themeColor="text1"/>
                <w:sz w:val="26"/>
                <w:szCs w:val="26"/>
                <w14:textFill>
                  <w14:solidFill>
                    <w14:schemeClr w14:val="tx1"/>
                  </w14:solidFill>
                </w14:textFill>
              </w:rPr>
            </w:pPr>
            <w:r>
              <w:rPr>
                <w:sz w:val="24"/>
                <w:szCs w:val="24"/>
              </w:rPr>
              <w:t>Tuần 35</w:t>
            </w:r>
          </w:p>
        </w:tc>
        <w:tc>
          <w:tcPr>
            <w:tcW w:w="1714" w:type="dxa"/>
            <w:vAlign w:val="top"/>
          </w:tcPr>
          <w:p>
            <w:pPr>
              <w:jc w:val="center"/>
              <w:rPr>
                <w:color w:val="000000" w:themeColor="text1"/>
                <w:sz w:val="26"/>
                <w:szCs w:val="26"/>
                <w14:textFill>
                  <w14:solidFill>
                    <w14:schemeClr w14:val="tx1"/>
                  </w14:solidFill>
                </w14:textFill>
              </w:rPr>
            </w:pPr>
            <w:r>
              <w:rPr>
                <w:sz w:val="24"/>
                <w:szCs w:val="24"/>
              </w:rPr>
              <w:t>Phòng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sz w:val="24"/>
                <w:szCs w:val="24"/>
                <w:lang w:val="en-US"/>
              </w:rPr>
            </w:pPr>
            <w:r>
              <w:rPr>
                <w:rFonts w:hint="default"/>
                <w:sz w:val="24"/>
                <w:szCs w:val="24"/>
                <w:lang w:val="en-US"/>
              </w:rPr>
              <w:t>23</w:t>
            </w:r>
          </w:p>
        </w:tc>
        <w:tc>
          <w:tcPr>
            <w:tcW w:w="1882" w:type="dxa"/>
            <w:vAlign w:val="top"/>
          </w:tcPr>
          <w:p>
            <w:pPr>
              <w:rPr>
                <w:sz w:val="24"/>
                <w:szCs w:val="24"/>
              </w:rPr>
            </w:pPr>
            <w:r>
              <w:rPr>
                <w:sz w:val="24"/>
                <w:szCs w:val="24"/>
              </w:rPr>
              <w:t>Ôn tập bài tập</w:t>
            </w:r>
          </w:p>
        </w:tc>
        <w:tc>
          <w:tcPr>
            <w:tcW w:w="1618" w:type="dxa"/>
            <w:vAlign w:val="top"/>
          </w:tcPr>
          <w:p>
            <w:pPr>
              <w:jc w:val="center"/>
              <w:rPr>
                <w:rFonts w:hint="default"/>
                <w:sz w:val="24"/>
                <w:szCs w:val="24"/>
                <w:lang w:val="en-US"/>
              </w:rPr>
            </w:pPr>
            <w:r>
              <w:rPr>
                <w:rFonts w:hint="default"/>
                <w:sz w:val="24"/>
                <w:szCs w:val="24"/>
                <w:lang w:val="en-US"/>
              </w:rPr>
              <w:t>1</w:t>
            </w:r>
          </w:p>
          <w:p>
            <w:pPr>
              <w:jc w:val="center"/>
              <w:rPr>
                <w:rFonts w:hint="default"/>
                <w:sz w:val="26"/>
                <w:szCs w:val="26"/>
                <w:lang w:val="en-US"/>
              </w:rPr>
            </w:pPr>
            <w:r>
              <w:rPr>
                <w:rFonts w:hint="default"/>
                <w:sz w:val="26"/>
                <w:szCs w:val="26"/>
                <w:lang w:val="en-US"/>
              </w:rPr>
              <w:t>( Tiết 70)</w:t>
            </w:r>
          </w:p>
        </w:tc>
        <w:tc>
          <w:tcPr>
            <w:tcW w:w="6409" w:type="dxa"/>
            <w:vAlign w:val="top"/>
          </w:tcPr>
          <w:p>
            <w:pPr>
              <w:tabs>
                <w:tab w:val="left" w:pos="342"/>
              </w:tabs>
              <w:spacing w:before="0" w:after="0"/>
              <w:contextualSpacing/>
              <w:jc w:val="both"/>
              <w:rPr>
                <w:rFonts w:eastAsia="Calibri"/>
                <w:sz w:val="24"/>
                <w:szCs w:val="24"/>
                <w:lang w:val="vi-VN"/>
              </w:rPr>
            </w:pPr>
            <w:r>
              <w:rPr>
                <w:rFonts w:eastAsia="Calibri"/>
                <w:sz w:val="24"/>
                <w:szCs w:val="24"/>
                <w:lang w:val="nb-NO"/>
              </w:rPr>
              <w:t xml:space="preserve">- Hệ thống kiến thức và phương pháp giải bài tập về </w:t>
            </w:r>
            <w:r>
              <w:rPr>
                <w:rFonts w:eastAsia="Calibri"/>
                <w:sz w:val="24"/>
                <w:szCs w:val="24"/>
                <w:lang w:val="vi-VN"/>
              </w:rPr>
              <w:t xml:space="preserve">thấu kính, </w:t>
            </w:r>
            <w:r>
              <w:rPr>
                <w:rFonts w:eastAsia="Calibri"/>
                <w:sz w:val="24"/>
                <w:szCs w:val="24"/>
                <w:lang w:val="nb-NO"/>
              </w:rPr>
              <w:t>các tật của mắt</w:t>
            </w:r>
            <w:r>
              <w:rPr>
                <w:rFonts w:eastAsia="Calibri"/>
                <w:sz w:val="24"/>
                <w:szCs w:val="24"/>
                <w:lang w:val="vi-VN"/>
              </w:rPr>
              <w:t xml:space="preserve"> và các dụng cụ bổ trợ</w:t>
            </w:r>
          </w:p>
          <w:p>
            <w:pPr>
              <w:spacing w:before="0" w:after="0"/>
              <w:jc w:val="both"/>
              <w:rPr>
                <w:rFonts w:eastAsia="Calibri"/>
                <w:sz w:val="24"/>
                <w:szCs w:val="24"/>
                <w:lang w:val="vi-VN"/>
              </w:rPr>
            </w:pPr>
            <w:r>
              <w:rPr>
                <w:rFonts w:eastAsia="Calibri"/>
                <w:sz w:val="24"/>
                <w:szCs w:val="24"/>
                <w:lang w:val="nb-NO"/>
              </w:rPr>
              <w:t>- Rèn luyên kĩ năng tính toán, lập luận, phân tích khi giải bài tập</w:t>
            </w:r>
          </w:p>
          <w:p>
            <w:pPr>
              <w:jc w:val="both"/>
              <w:rPr>
                <w:color w:val="000000" w:themeColor="text1"/>
                <w:sz w:val="26"/>
                <w:szCs w:val="26"/>
                <w14:textFill>
                  <w14:solidFill>
                    <w14:schemeClr w14:val="tx1"/>
                  </w14:solidFill>
                </w14:textFill>
              </w:rPr>
            </w:pPr>
            <w:r>
              <w:rPr>
                <w:sz w:val="24"/>
                <w:szCs w:val="24"/>
                <w:lang w:val="vi-VN"/>
              </w:rPr>
              <w:t>- Phát triển năng lực vận dụng kiến thức vật lí.</w:t>
            </w:r>
            <w:r>
              <w:rPr>
                <w:sz w:val="24"/>
                <w:szCs w:val="24"/>
              </w:rPr>
              <w:t xml:space="preserve"> </w:t>
            </w:r>
            <w:r>
              <w:rPr>
                <w:sz w:val="24"/>
                <w:szCs w:val="24"/>
                <w:lang w:val="vi-VN"/>
              </w:rPr>
              <w:t>Năng lực tính toán. Năng lực sử dụng ngôn ngữ Vật lí.</w:t>
            </w:r>
          </w:p>
        </w:tc>
        <w:tc>
          <w:tcPr>
            <w:tcW w:w="2243" w:type="dxa"/>
            <w:vAlign w:val="top"/>
          </w:tcPr>
          <w:p>
            <w:pPr>
              <w:jc w:val="center"/>
              <w:rPr>
                <w:sz w:val="24"/>
                <w:szCs w:val="24"/>
              </w:rPr>
            </w:pPr>
            <w:r>
              <w:rPr>
                <w:sz w:val="24"/>
                <w:szCs w:val="24"/>
              </w:rPr>
              <w:t>Tuần 3</w:t>
            </w:r>
            <w:r>
              <w:rPr>
                <w:rFonts w:hint="default"/>
                <w:sz w:val="24"/>
                <w:szCs w:val="24"/>
                <w:lang w:val="en-US"/>
              </w:rPr>
              <w:t>6</w:t>
            </w:r>
          </w:p>
        </w:tc>
        <w:tc>
          <w:tcPr>
            <w:tcW w:w="1714" w:type="dxa"/>
            <w:vAlign w:val="top"/>
          </w:tcPr>
          <w:p>
            <w:pPr>
              <w:jc w:val="center"/>
              <w:rPr>
                <w:sz w:val="24"/>
                <w:szCs w:val="24"/>
              </w:rPr>
            </w:pPr>
          </w:p>
        </w:tc>
      </w:tr>
    </w:tbl>
    <w:p>
      <w:pPr>
        <w:spacing w:after="120"/>
        <w:jc w:val="both"/>
        <w:rPr>
          <w:sz w:val="26"/>
          <w:szCs w:val="26"/>
        </w:rPr>
      </w:pPr>
    </w:p>
    <w:p>
      <w:pPr>
        <w:pStyle w:val="14"/>
        <w:numPr>
          <w:ilvl w:val="0"/>
          <w:numId w:val="3"/>
        </w:numPr>
        <w:spacing w:after="120"/>
        <w:contextualSpacing w:val="0"/>
        <w:jc w:val="both"/>
        <w:rPr>
          <w:b/>
          <w:bCs/>
          <w:sz w:val="26"/>
          <w:szCs w:val="26"/>
        </w:rPr>
      </w:pPr>
      <w:r>
        <w:rPr>
          <w:b/>
          <w:bCs/>
          <w:sz w:val="26"/>
          <w:szCs w:val="26"/>
        </w:rPr>
        <w:t>Khung phân phối chương trình Tự chọn (</w:t>
      </w:r>
      <w:r>
        <w:rPr>
          <w:b/>
          <w:bCs/>
          <w:color w:val="FF0000"/>
          <w:sz w:val="26"/>
          <w:szCs w:val="26"/>
        </w:rPr>
        <w:t>TC</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TC</w:t>
      </w:r>
      <w:r>
        <w:rPr>
          <w:sz w:val="26"/>
          <w:szCs w:val="26"/>
        </w:rPr>
        <w:t xml:space="preserve">”; </w:t>
      </w:r>
    </w:p>
    <w:p>
      <w:pPr>
        <w:spacing w:after="120"/>
        <w:ind w:left="1080"/>
        <w:jc w:val="both"/>
        <w:rPr>
          <w:sz w:val="26"/>
          <w:szCs w:val="26"/>
        </w:rPr>
      </w:pPr>
    </w:p>
    <w:tbl>
      <w:tblPr>
        <w:tblStyle w:val="10"/>
        <w:tblW w:w="14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71"/>
        <w:gridCol w:w="1715"/>
        <w:gridCol w:w="1271"/>
        <w:gridCol w:w="5872"/>
        <w:gridCol w:w="228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noWrap w:val="0"/>
            <w:vAlign w:val="top"/>
          </w:tcPr>
          <w:p>
            <w:pPr>
              <w:spacing w:after="200" w:line="276" w:lineRule="auto"/>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TT</w:t>
            </w:r>
          </w:p>
        </w:tc>
        <w:tc>
          <w:tcPr>
            <w:tcW w:w="2686" w:type="dxa"/>
            <w:gridSpan w:val="2"/>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Tên bài học </w:t>
            </w:r>
            <w:r>
              <w:rPr>
                <w:b/>
                <w:bCs/>
                <w:sz w:val="26"/>
                <w:szCs w:val="26"/>
              </w:rPr>
              <w:sym w:font="Wingdings" w:char="F081"/>
            </w:r>
          </w:p>
        </w:tc>
        <w:tc>
          <w:tcPr>
            <w:tcW w:w="1271"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Số tiết </w:t>
            </w:r>
            <w:r>
              <w:rPr>
                <w:b/>
                <w:bCs/>
                <w:sz w:val="26"/>
                <w:szCs w:val="26"/>
              </w:rPr>
              <w:sym w:font="Wingdings" w:char="F082"/>
            </w:r>
          </w:p>
        </w:tc>
        <w:tc>
          <w:tcPr>
            <w:tcW w:w="5872"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Yêu cầu cần đạt </w:t>
            </w:r>
            <w:r>
              <w:rPr>
                <w:b/>
                <w:bCs/>
                <w:sz w:val="26"/>
                <w:szCs w:val="26"/>
              </w:rPr>
              <w:sym w:font="Wingdings" w:char="F083"/>
            </w:r>
          </w:p>
        </w:tc>
        <w:tc>
          <w:tcPr>
            <w:tcW w:w="2285"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Tuần thực hiện </w:t>
            </w:r>
            <w:r>
              <w:rPr>
                <w:b/>
                <w:bCs/>
                <w:sz w:val="26"/>
                <w:szCs w:val="26"/>
              </w:rPr>
              <w:sym w:font="Wingdings" w:char="F084"/>
            </w:r>
          </w:p>
        </w:tc>
        <w:tc>
          <w:tcPr>
            <w:tcW w:w="2012"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1</w:t>
            </w:r>
          </w:p>
        </w:tc>
        <w:tc>
          <w:tcPr>
            <w:tcW w:w="971"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I-ĐIỆN TÍCH. ĐIỆN TRƯỜNG</w:t>
            </w:r>
          </w:p>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tích</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1</w:t>
            </w:r>
          </w:p>
        </w:tc>
        <w:tc>
          <w:tcPr>
            <w:tcW w:w="5872"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Điện tích</w:t>
            </w:r>
          </w:p>
        </w:tc>
        <w:tc>
          <w:tcPr>
            <w:tcW w:w="2285" w:type="dxa"/>
            <w:shd w:val="clear" w:color="auto" w:fill="auto"/>
            <w:noWrap w:val="0"/>
            <w:vAlign w:val="top"/>
          </w:tcPr>
          <w:p>
            <w:pPr>
              <w:spacing w:after="200" w:line="240"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trường</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2</w:t>
            </w:r>
          </w:p>
        </w:tc>
        <w:tc>
          <w:tcPr>
            <w:tcW w:w="5872" w:type="dxa"/>
            <w:shd w:val="clear" w:color="auto" w:fill="auto"/>
            <w:noWrap w:val="0"/>
            <w:vAlign w:val="top"/>
          </w:tcPr>
          <w:p>
            <w:pPr>
              <w:spacing w:after="200" w:line="240"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Luyện tập giải các bài tập Điện trường.</w:t>
            </w:r>
          </w:p>
        </w:tc>
        <w:tc>
          <w:tcPr>
            <w:tcW w:w="2285" w:type="dxa"/>
            <w:shd w:val="clear" w:color="auto" w:fill="auto"/>
            <w:noWrap w:val="0"/>
            <w:vAlign w:val="top"/>
          </w:tcPr>
          <w:p>
            <w:pPr>
              <w:spacing w:after="200" w:line="240"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2</w:t>
            </w:r>
          </w:p>
        </w:tc>
        <w:tc>
          <w:tcPr>
            <w:tcW w:w="2012" w:type="dxa"/>
            <w:shd w:val="clear" w:color="auto" w:fill="auto"/>
            <w:noWrap w:val="0"/>
            <w:vAlign w:val="top"/>
          </w:tcPr>
          <w:p>
            <w:pPr>
              <w:spacing w:after="200" w:line="240" w:lineRule="auto"/>
              <w:jc w:val="both"/>
              <w:rPr>
                <w:rFonts w:ascii="Times New Roman" w:hAnsi="Times New Roman" w:eastAsia="Calibri"/>
                <w:sz w:val="28"/>
                <w:szCs w:val="22"/>
                <w:lang w:val="en-US" w:eastAsia="en-US" w:bidi="ar-SA"/>
              </w:rPr>
            </w:pPr>
            <w:r>
              <w:rPr>
                <w:rFonts w:ascii="Times New Roman" w:hAnsi="Times New Roman" w:eastAsia="Calibri"/>
                <w:color w:val="000000"/>
                <w:sz w:val="24"/>
                <w:szCs w:val="24"/>
                <w:lang w:val="nl-NL"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trường</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 TC 3</w:t>
            </w:r>
          </w:p>
        </w:tc>
        <w:tc>
          <w:tcPr>
            <w:tcW w:w="5872"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Điện trường.</w:t>
            </w:r>
          </w:p>
        </w:tc>
        <w:tc>
          <w:tcPr>
            <w:tcW w:w="2285" w:type="dxa"/>
            <w:shd w:val="clear" w:color="auto" w:fill="auto"/>
            <w:noWrap w:val="0"/>
            <w:vAlign w:val="top"/>
          </w:tcPr>
          <w:p>
            <w:pPr>
              <w:spacing w:after="200" w:line="240"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3</w:t>
            </w:r>
          </w:p>
        </w:tc>
        <w:tc>
          <w:tcPr>
            <w:tcW w:w="2012"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Công của lực điện trường. Hiệu điện thế.</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4</w:t>
            </w:r>
          </w:p>
        </w:tc>
        <w:tc>
          <w:tcPr>
            <w:tcW w:w="5872" w:type="dxa"/>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Công của lực điện trường. Hiệu điện thế</w:t>
            </w:r>
          </w:p>
        </w:tc>
        <w:tc>
          <w:tcPr>
            <w:tcW w:w="2285" w:type="dxa"/>
            <w:shd w:val="clear" w:color="auto" w:fill="auto"/>
            <w:noWrap w:val="0"/>
            <w:vAlign w:val="top"/>
          </w:tcPr>
          <w:p>
            <w:pPr>
              <w:spacing w:after="200" w:line="240" w:lineRule="auto"/>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4</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vMerge w:val="restart"/>
            <w:shd w:val="clear" w:color="auto" w:fill="auto"/>
            <w:noWrap w:val="0"/>
            <w:vAlign w:val="top"/>
          </w:tcPr>
          <w:p>
            <w:pPr>
              <w:spacing w:after="200" w:line="276" w:lineRule="auto"/>
              <w:rPr>
                <w:rFonts w:ascii="Times New Roman" w:hAnsi="Times New Roman" w:eastAsia="Calibri" w:cs="Times New Roman"/>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5</w:t>
            </w:r>
          </w:p>
        </w:tc>
        <w:tc>
          <w:tcPr>
            <w:tcW w:w="5872" w:type="dxa"/>
            <w:vMerge w:val="restart"/>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Tụ điện</w:t>
            </w:r>
          </w:p>
        </w:tc>
        <w:tc>
          <w:tcPr>
            <w:tcW w:w="2285"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hint="default" w:eastAsia="Calibri"/>
                <w:color w:val="000000"/>
                <w:sz w:val="24"/>
                <w:szCs w:val="24"/>
                <w:lang w:val="en-US" w:eastAsia="en-US" w:bidi="ar-SA"/>
              </w:rPr>
              <w:t>Tuần 5</w:t>
            </w:r>
          </w:p>
        </w:tc>
        <w:tc>
          <w:tcPr>
            <w:tcW w:w="2012"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6</w:t>
            </w:r>
          </w:p>
        </w:tc>
        <w:tc>
          <w:tcPr>
            <w:tcW w:w="5872" w:type="dxa"/>
            <w:vMerge w:val="continue"/>
            <w:shd w:val="clear" w:color="auto" w:fill="auto"/>
            <w:noWrap w:val="0"/>
            <w:vAlign w:val="top"/>
          </w:tcPr>
          <w:p>
            <w:pPr>
              <w:spacing w:after="200" w:line="240" w:lineRule="auto"/>
              <w:rPr>
                <w:rFonts w:ascii="Times New Roman" w:hAnsi="Times New Roman" w:eastAsia="Calibri"/>
                <w:b/>
                <w:bCs/>
                <w:sz w:val="24"/>
                <w:szCs w:val="24"/>
                <w:lang w:val="en-US" w:eastAsia="en-US" w:bidi="ar-SA"/>
              </w:rPr>
            </w:pPr>
          </w:p>
        </w:tc>
        <w:tc>
          <w:tcPr>
            <w:tcW w:w="2285" w:type="dxa"/>
            <w:shd w:val="clear" w:color="auto" w:fill="auto"/>
            <w:noWrap w:val="0"/>
            <w:vAlign w:val="top"/>
          </w:tcPr>
          <w:p>
            <w:pPr>
              <w:spacing w:after="200" w:line="240" w:lineRule="auto"/>
              <w:rPr>
                <w:rFonts w:hint="default" w:ascii="Times New Roman" w:hAnsi="Times New Roman" w:eastAsia="Calibri"/>
                <w:b/>
                <w:bCs/>
                <w:sz w:val="24"/>
                <w:szCs w:val="24"/>
                <w:lang w:val="en-US" w:eastAsia="en-US" w:bidi="ar-SA"/>
              </w:rPr>
            </w:pPr>
            <w:r>
              <w:rPr>
                <w:rFonts w:hint="default" w:eastAsia="Calibri"/>
                <w:color w:val="000000"/>
                <w:sz w:val="24"/>
                <w:szCs w:val="24"/>
                <w:lang w:val="en-US" w:eastAsia="en-US" w:bidi="ar-SA"/>
              </w:rPr>
              <w:t>Tuần 6</w:t>
            </w:r>
          </w:p>
        </w:tc>
        <w:tc>
          <w:tcPr>
            <w:tcW w:w="2012"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nil"/>
            </w:tcBorders>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2</w:t>
            </w:r>
          </w:p>
        </w:tc>
        <w:tc>
          <w:tcPr>
            <w:tcW w:w="971"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II-DÒNG ĐIỆN KHÔNG ĐỔI</w:t>
            </w:r>
          </w:p>
        </w:tc>
        <w:tc>
          <w:tcPr>
            <w:tcW w:w="1715"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7</w:t>
            </w:r>
          </w:p>
        </w:tc>
        <w:tc>
          <w:tcPr>
            <w:tcW w:w="5872" w:type="dxa"/>
            <w:vMerge w:val="restart"/>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2285"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hint="default" w:eastAsia="Calibri"/>
                <w:color w:val="000000"/>
                <w:sz w:val="24"/>
                <w:szCs w:val="24"/>
                <w:lang w:val="en-US" w:eastAsia="en-US" w:bidi="ar-SA"/>
              </w:rPr>
              <w:t>Tuần 7</w:t>
            </w:r>
          </w:p>
        </w:tc>
        <w:tc>
          <w:tcPr>
            <w:tcW w:w="2012"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4" w:type="dxa"/>
            <w:vMerge w:val="restart"/>
            <w:tcBorders>
              <w:top w:val="nil"/>
            </w:tcBorders>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8</w:t>
            </w:r>
          </w:p>
        </w:tc>
        <w:tc>
          <w:tcPr>
            <w:tcW w:w="5872"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228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color w:val="000000"/>
                <w:sz w:val="24"/>
                <w:szCs w:val="24"/>
                <w:lang w:val="en-US" w:eastAsia="en-US" w:bidi="ar-SA"/>
              </w:rPr>
              <w:t>Tuần 8</w:t>
            </w:r>
          </w:p>
        </w:tc>
        <w:tc>
          <w:tcPr>
            <w:tcW w:w="2012" w:type="dxa"/>
            <w:vMerge w:val="continue"/>
            <w:shd w:val="clear" w:color="auto" w:fill="auto"/>
            <w:noWrap w:val="0"/>
            <w:vAlign w:val="top"/>
          </w:tcPr>
          <w:p>
            <w:pPr>
              <w:spacing w:after="200" w:line="276" w:lineRule="auto"/>
              <w:rPr>
                <w:rFonts w:ascii="Times New Roman" w:hAnsi="Times New Roman" w:eastAsia="Calibri"/>
                <w:sz w:val="28"/>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9</w:t>
            </w:r>
          </w:p>
        </w:tc>
        <w:tc>
          <w:tcPr>
            <w:tcW w:w="5872" w:type="dxa"/>
            <w:shd w:val="clear" w:color="auto" w:fill="auto"/>
            <w:noWrap w:val="0"/>
            <w:vAlign w:val="top"/>
          </w:tcPr>
          <w:p>
            <w:pPr>
              <w:spacing w:after="200" w:line="240" w:lineRule="auto"/>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2285"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hint="default" w:eastAsia="Calibri"/>
                <w:color w:val="000000"/>
                <w:sz w:val="24"/>
                <w:szCs w:val="24"/>
                <w:lang w:val="en-US" w:eastAsia="en-US" w:bidi="ar-SA"/>
              </w:rPr>
              <w:t>Tuần 9</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10</w:t>
            </w:r>
          </w:p>
        </w:tc>
        <w:tc>
          <w:tcPr>
            <w:tcW w:w="5872"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2285" w:type="dxa"/>
            <w:shd w:val="clear" w:color="auto" w:fill="auto"/>
            <w:noWrap w:val="0"/>
            <w:vAlign w:val="top"/>
          </w:tcPr>
          <w:p>
            <w:pPr>
              <w:spacing w:after="200" w:line="240" w:lineRule="auto"/>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10</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11</w:t>
            </w:r>
          </w:p>
        </w:tc>
        <w:tc>
          <w:tcPr>
            <w:tcW w:w="5872"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2285" w:type="dxa"/>
            <w:shd w:val="clear" w:color="auto" w:fill="auto"/>
            <w:noWrap w:val="0"/>
            <w:vAlign w:val="top"/>
          </w:tcPr>
          <w:p>
            <w:pPr>
              <w:spacing w:after="200" w:line="240" w:lineRule="auto"/>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Tuần11</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12</w:t>
            </w:r>
          </w:p>
        </w:tc>
        <w:tc>
          <w:tcPr>
            <w:tcW w:w="5872" w:type="dxa"/>
            <w:shd w:val="clear" w:color="auto" w:fill="auto"/>
            <w:noWrap w:val="0"/>
            <w:vAlign w:val="top"/>
          </w:tcPr>
          <w:p>
            <w:pPr>
              <w:tabs>
                <w:tab w:val="left" w:pos="360"/>
              </w:tabs>
              <w:spacing w:after="200" w:line="276"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phần Mạch điện có chứa nguồn điện.</w:t>
            </w:r>
          </w:p>
        </w:tc>
        <w:tc>
          <w:tcPr>
            <w:tcW w:w="2285" w:type="dxa"/>
            <w:shd w:val="clear" w:color="auto" w:fill="auto"/>
            <w:noWrap w:val="0"/>
            <w:vAlign w:val="top"/>
          </w:tcPr>
          <w:p>
            <w:pPr>
              <w:tabs>
                <w:tab w:val="left" w:pos="360"/>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12</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tcBorders>
              <w:bottom w:val="nil"/>
            </w:tcBorders>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13</w:t>
            </w:r>
          </w:p>
        </w:tc>
        <w:tc>
          <w:tcPr>
            <w:tcW w:w="5872" w:type="dxa"/>
            <w:shd w:val="clear" w:color="auto" w:fill="auto"/>
            <w:noWrap w:val="0"/>
            <w:vAlign w:val="top"/>
          </w:tcPr>
          <w:p>
            <w:pPr>
              <w:tabs>
                <w:tab w:val="left" w:pos="360"/>
              </w:tabs>
              <w:spacing w:after="200" w:line="276" w:lineRule="auto"/>
              <w:jc w:val="both"/>
              <w:rPr>
                <w:rFonts w:ascii="VNI-Times" w:hAnsi="VNI-Times" w:eastAsia="Calibri"/>
                <w:b/>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Mạch điện có chứa nguồn điện.</w:t>
            </w:r>
          </w:p>
        </w:tc>
        <w:tc>
          <w:tcPr>
            <w:tcW w:w="2285" w:type="dxa"/>
            <w:shd w:val="clear" w:color="auto" w:fill="auto"/>
            <w:noWrap w:val="0"/>
            <w:vAlign w:val="top"/>
          </w:tcPr>
          <w:p>
            <w:pPr>
              <w:tabs>
                <w:tab w:val="left" w:pos="360"/>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13</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restart"/>
            <w:tcBorders>
              <w:top w:val="nil"/>
            </w:tcBorders>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1</w:t>
            </w:r>
            <w:r>
              <w:rPr>
                <w:rFonts w:hint="default" w:eastAsia="Calibri"/>
                <w:sz w:val="24"/>
                <w:szCs w:val="24"/>
                <w:lang w:val="en-US" w:eastAsia="en-US" w:bidi="ar-SA"/>
              </w:rPr>
              <w:t>4</w:t>
            </w:r>
          </w:p>
        </w:tc>
        <w:tc>
          <w:tcPr>
            <w:tcW w:w="5872" w:type="dxa"/>
            <w:shd w:val="clear" w:color="auto" w:fill="auto"/>
            <w:noWrap w:val="0"/>
            <w:vAlign w:val="top"/>
          </w:tcPr>
          <w:p>
            <w:pPr>
              <w:tabs>
                <w:tab w:val="left" w:pos="360"/>
              </w:tabs>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Mạch điện có chứa nguồn điện.</w:t>
            </w:r>
          </w:p>
        </w:tc>
        <w:tc>
          <w:tcPr>
            <w:tcW w:w="2285" w:type="dxa"/>
            <w:shd w:val="clear" w:color="auto" w:fill="auto"/>
            <w:noWrap w:val="0"/>
            <w:vAlign w:val="top"/>
          </w:tcPr>
          <w:p>
            <w:pPr>
              <w:tabs>
                <w:tab w:val="left" w:pos="360"/>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14</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1</w:t>
            </w:r>
            <w:r>
              <w:rPr>
                <w:rFonts w:hint="default" w:eastAsia="Calibri"/>
                <w:sz w:val="24"/>
                <w:szCs w:val="24"/>
                <w:lang w:val="en-US" w:eastAsia="en-US" w:bidi="ar-SA"/>
              </w:rPr>
              <w:t>5</w:t>
            </w:r>
          </w:p>
        </w:tc>
        <w:tc>
          <w:tcPr>
            <w:tcW w:w="5872" w:type="dxa"/>
            <w:shd w:val="clear" w:color="auto" w:fill="auto"/>
            <w:noWrap w:val="0"/>
            <w:vAlign w:val="top"/>
          </w:tcPr>
          <w:p>
            <w:pPr>
              <w:tabs>
                <w:tab w:val="left" w:pos="360"/>
              </w:tabs>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Mạch điện có chứa nguồn điện.</w:t>
            </w:r>
          </w:p>
        </w:tc>
        <w:tc>
          <w:tcPr>
            <w:tcW w:w="2285" w:type="dxa"/>
            <w:shd w:val="clear" w:color="auto" w:fill="auto"/>
            <w:noWrap w:val="0"/>
            <w:vAlign w:val="top"/>
          </w:tcPr>
          <w:p>
            <w:pPr>
              <w:tabs>
                <w:tab w:val="left" w:pos="360"/>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15</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3</w:t>
            </w:r>
          </w:p>
        </w:tc>
        <w:tc>
          <w:tcPr>
            <w:tcW w:w="971"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III-DÒNG ĐIỆN TRONG CÁC MÔI TRƯỜNG</w:t>
            </w:r>
          </w:p>
        </w:tc>
        <w:tc>
          <w:tcPr>
            <w:tcW w:w="1715" w:type="dxa"/>
            <w:shd w:val="clear" w:color="auto" w:fill="auto"/>
            <w:noWrap w:val="0"/>
            <w:vAlign w:val="top"/>
          </w:tcPr>
          <w:p>
            <w:pPr>
              <w:spacing w:after="200" w:line="276" w:lineRule="auto"/>
              <w:rPr>
                <w:rFonts w:ascii="Times New Roman" w:hAnsi="Times New Roman" w:eastAsia="Calibri" w:cs="Times New Roman"/>
                <w:sz w:val="24"/>
                <w:szCs w:val="24"/>
                <w:lang w:val="en-US" w:eastAsia="en-US" w:bidi="ar-SA"/>
              </w:rPr>
            </w:pPr>
            <w:r>
              <w:rPr>
                <w:rFonts w:ascii="Times New Roman" w:hAnsi="Times New Roman" w:eastAsia="Calibri"/>
                <w:sz w:val="24"/>
                <w:szCs w:val="24"/>
                <w:lang w:val="en-US" w:eastAsia="en-US" w:bidi="ar-SA"/>
              </w:rPr>
              <w:t>Dòng điện trong kim loại và chất điện phân.</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TC 1</w:t>
            </w:r>
            <w:r>
              <w:rPr>
                <w:rFonts w:hint="default" w:eastAsia="Calibri"/>
                <w:sz w:val="24"/>
                <w:szCs w:val="24"/>
                <w:lang w:val="en-US" w:eastAsia="en-US" w:bidi="ar-SA"/>
              </w:rPr>
              <w:t>6</w:t>
            </w:r>
          </w:p>
        </w:tc>
        <w:tc>
          <w:tcPr>
            <w:tcW w:w="5872" w:type="dxa"/>
            <w:shd w:val="clear" w:color="auto" w:fill="auto"/>
            <w:noWrap w:val="0"/>
            <w:vAlign w:val="top"/>
          </w:tcPr>
          <w:p>
            <w:pPr>
              <w:tabs>
                <w:tab w:val="left" w:pos="342"/>
              </w:tabs>
              <w:spacing w:after="200" w:line="276" w:lineRule="auto"/>
              <w:jc w:val="both"/>
              <w:rPr>
                <w:rFonts w:ascii="VNI-Times" w:hAnsi="VNI-Times" w:eastAsia="Calibri" w:cs="Times New Roman"/>
                <w:b/>
                <w:i/>
                <w:sz w:val="24"/>
                <w:szCs w:val="24"/>
                <w:lang w:val="pt-BR" w:eastAsia="en-US" w:bidi="ar-SA"/>
              </w:rPr>
            </w:pPr>
            <w:r>
              <w:rPr>
                <w:rFonts w:ascii="Times New Roman" w:hAnsi="Times New Roman" w:eastAsia="Calibri"/>
                <w:color w:val="000000"/>
                <w:sz w:val="24"/>
                <w:szCs w:val="24"/>
                <w:lang w:val="nl-NL" w:eastAsia="en-US" w:bidi="ar-SA"/>
              </w:rPr>
              <w:t>Luyện tập giải các bài tập phần Dòng điện trong kim loại và chất điện phân.</w:t>
            </w:r>
          </w:p>
        </w:tc>
        <w:tc>
          <w:tcPr>
            <w:tcW w:w="2285" w:type="dxa"/>
            <w:shd w:val="clear" w:color="auto" w:fill="auto"/>
            <w:noWrap w:val="0"/>
            <w:vAlign w:val="top"/>
          </w:tcPr>
          <w:p>
            <w:pPr>
              <w:tabs>
                <w:tab w:val="left" w:pos="342"/>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16</w:t>
            </w:r>
          </w:p>
        </w:tc>
        <w:tc>
          <w:tcPr>
            <w:tcW w:w="2012" w:type="dxa"/>
            <w:shd w:val="clear" w:color="auto" w:fill="auto"/>
            <w:noWrap w:val="0"/>
            <w:vAlign w:val="top"/>
          </w:tcPr>
          <w:p>
            <w:pPr>
              <w:spacing w:after="200" w:line="276" w:lineRule="auto"/>
              <w:rPr>
                <w:rFonts w:ascii="Times New Roman" w:hAnsi="Times New Roman" w:eastAsia="Calibri" w:cs="Times New Roman"/>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trong kim loại và chất điện phân.</w:t>
            </w:r>
          </w:p>
        </w:tc>
        <w:tc>
          <w:tcPr>
            <w:tcW w:w="1271" w:type="dxa"/>
            <w:shd w:val="clear" w:color="auto" w:fill="auto"/>
            <w:noWrap w:val="0"/>
            <w:vAlign w:val="top"/>
          </w:tcPr>
          <w:p>
            <w:pPr>
              <w:spacing w:after="200" w:line="276" w:lineRule="auto"/>
              <w:rPr>
                <w:rFonts w:ascii="Times New Roman" w:hAnsi="Times New Roman" w:eastAsia="Calibri" w:cs="Times New Roman"/>
                <w:sz w:val="24"/>
                <w:szCs w:val="24"/>
                <w:lang w:val="en-US" w:eastAsia="en-US" w:bidi="ar-SA"/>
              </w:rPr>
            </w:pPr>
            <w:r>
              <w:rPr>
                <w:rFonts w:ascii="Times New Roman" w:hAnsi="Times New Roman" w:eastAsia="Calibri"/>
                <w:sz w:val="24"/>
                <w:szCs w:val="24"/>
                <w:lang w:val="en-US" w:eastAsia="en-US" w:bidi="ar-SA"/>
              </w:rPr>
              <w:t>TC 1</w:t>
            </w:r>
            <w:r>
              <w:rPr>
                <w:rFonts w:hint="default" w:eastAsia="Calibri"/>
                <w:sz w:val="24"/>
                <w:szCs w:val="24"/>
                <w:lang w:val="en-US" w:eastAsia="en-US" w:bidi="ar-SA"/>
              </w:rPr>
              <w:t>7</w:t>
            </w:r>
          </w:p>
        </w:tc>
        <w:tc>
          <w:tcPr>
            <w:tcW w:w="5872" w:type="dxa"/>
            <w:shd w:val="clear" w:color="auto" w:fill="auto"/>
            <w:noWrap w:val="0"/>
            <w:vAlign w:val="top"/>
          </w:tcPr>
          <w:p>
            <w:pPr>
              <w:tabs>
                <w:tab w:val="left" w:pos="342"/>
              </w:tabs>
              <w:spacing w:after="200" w:line="276" w:lineRule="auto"/>
              <w:jc w:val="both"/>
              <w:rPr>
                <w:rFonts w:ascii="VNI-Times" w:hAnsi="VNI-Times" w:eastAsia="Calibri"/>
                <w:b/>
                <w:i/>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Dòng điện trong kim loại và chất điện phân.</w:t>
            </w:r>
          </w:p>
        </w:tc>
        <w:tc>
          <w:tcPr>
            <w:tcW w:w="2285" w:type="dxa"/>
            <w:shd w:val="clear" w:color="auto" w:fill="auto"/>
            <w:noWrap w:val="0"/>
            <w:vAlign w:val="top"/>
          </w:tcPr>
          <w:p>
            <w:pPr>
              <w:tabs>
                <w:tab w:val="left" w:pos="342"/>
              </w:tabs>
              <w:spacing w:after="200" w:line="276" w:lineRule="auto"/>
              <w:jc w:val="both"/>
              <w:rPr>
                <w:rFonts w:hint="default" w:ascii="Times New Roman" w:hAnsi="Times New Roman" w:eastAsia="Calibri"/>
                <w:color w:val="000000"/>
                <w:sz w:val="24"/>
                <w:szCs w:val="24"/>
                <w:lang w:val="en-US" w:eastAsia="en-US" w:bidi="ar-SA"/>
              </w:rPr>
            </w:pPr>
            <w:r>
              <w:rPr>
                <w:rFonts w:hint="default" w:eastAsia="Calibri"/>
                <w:color w:val="000000"/>
                <w:sz w:val="24"/>
                <w:szCs w:val="24"/>
                <w:lang w:val="en-US" w:eastAsia="en-US" w:bidi="ar-SA"/>
              </w:rPr>
              <w:t>Tuần 17</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74"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971"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715"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Ôn tập HK1</w:t>
            </w:r>
          </w:p>
        </w:tc>
        <w:tc>
          <w:tcPr>
            <w:tcW w:w="1271"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TC </w:t>
            </w:r>
            <w:r>
              <w:rPr>
                <w:rFonts w:hint="default" w:eastAsia="Calibri"/>
                <w:sz w:val="24"/>
                <w:szCs w:val="24"/>
                <w:lang w:val="en-US" w:eastAsia="en-US" w:bidi="ar-SA"/>
              </w:rPr>
              <w:t>18</w:t>
            </w:r>
          </w:p>
        </w:tc>
        <w:tc>
          <w:tcPr>
            <w:tcW w:w="5872" w:type="dxa"/>
            <w:shd w:val="clear" w:color="auto" w:fill="auto"/>
            <w:noWrap w:val="0"/>
            <w:vAlign w:val="top"/>
          </w:tcPr>
          <w:p>
            <w:pPr>
              <w:spacing w:after="200" w:line="276" w:lineRule="auto"/>
              <w:rPr>
                <w:rFonts w:ascii="Times New Roman" w:hAnsi="Times New Roman" w:eastAsia="Times New Roman"/>
                <w:color w:val="000000"/>
                <w:sz w:val="24"/>
                <w:szCs w:val="24"/>
                <w:lang w:val="en-US" w:eastAsia="vi-VN" w:bidi="ar-SA"/>
              </w:rPr>
            </w:pPr>
            <w:r>
              <w:rPr>
                <w:rFonts w:ascii="Times New Roman" w:hAnsi="Times New Roman" w:eastAsia="Calibri"/>
                <w:sz w:val="24"/>
                <w:szCs w:val="24"/>
                <w:lang w:val="en-US" w:eastAsia="en-US" w:bidi="ar-SA"/>
              </w:rPr>
              <w:t>Ôn tập và luyện tập các bài tập trong HK 1.</w:t>
            </w:r>
          </w:p>
        </w:tc>
        <w:tc>
          <w:tcPr>
            <w:tcW w:w="2285"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18</w:t>
            </w:r>
          </w:p>
        </w:tc>
        <w:tc>
          <w:tcPr>
            <w:tcW w:w="20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bl>
    <w:p>
      <w:pPr>
        <w:pStyle w:val="14"/>
        <w:numPr>
          <w:ilvl w:val="0"/>
          <w:numId w:val="3"/>
        </w:numPr>
        <w:spacing w:after="120"/>
        <w:contextualSpacing w:val="0"/>
        <w:jc w:val="both"/>
        <w:rPr>
          <w:b/>
          <w:bCs/>
          <w:sz w:val="26"/>
          <w:szCs w:val="26"/>
        </w:rPr>
      </w:pP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B2</w:t>
      </w:r>
      <w:r>
        <w:rPr>
          <w:sz w:val="26"/>
          <w:szCs w:val="26"/>
        </w:rPr>
        <w:t xml:space="preserve">”; </w:t>
      </w:r>
    </w:p>
    <w:p>
      <w:pPr>
        <w:spacing w:after="120"/>
        <w:ind w:left="1080"/>
        <w:jc w:val="both"/>
        <w:rPr>
          <w:sz w:val="26"/>
          <w:szCs w:val="26"/>
        </w:rPr>
      </w:pPr>
    </w:p>
    <w:tbl>
      <w:tblPr>
        <w:tblStyle w:val="10"/>
        <w:tblW w:w="14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203"/>
        <w:gridCol w:w="1276"/>
        <w:gridCol w:w="5149"/>
        <w:gridCol w:w="1788"/>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TT</w:t>
            </w:r>
          </w:p>
        </w:tc>
        <w:tc>
          <w:tcPr>
            <w:tcW w:w="3203"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Tên bài học </w:t>
            </w:r>
            <w:r>
              <w:rPr>
                <w:b/>
                <w:bCs/>
                <w:sz w:val="26"/>
                <w:szCs w:val="26"/>
              </w:rPr>
              <w:sym w:font="Wingdings" w:char="F081"/>
            </w:r>
          </w:p>
        </w:tc>
        <w:tc>
          <w:tcPr>
            <w:tcW w:w="1276"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Số tiết </w:t>
            </w:r>
            <w:r>
              <w:rPr>
                <w:b/>
                <w:bCs/>
                <w:sz w:val="26"/>
                <w:szCs w:val="26"/>
              </w:rPr>
              <w:sym w:font="Wingdings" w:char="F082"/>
            </w:r>
          </w:p>
        </w:tc>
        <w:tc>
          <w:tcPr>
            <w:tcW w:w="5149"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Yêu cầu cần đạt </w:t>
            </w:r>
            <w:r>
              <w:rPr>
                <w:b/>
                <w:bCs/>
                <w:sz w:val="26"/>
                <w:szCs w:val="26"/>
              </w:rPr>
              <w:sym w:font="Wingdings" w:char="F083"/>
            </w:r>
          </w:p>
        </w:tc>
        <w:tc>
          <w:tcPr>
            <w:tcW w:w="1788"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Tuần thực hiện </w:t>
            </w:r>
            <w:r>
              <w:rPr>
                <w:b/>
                <w:bCs/>
                <w:sz w:val="26"/>
                <w:szCs w:val="26"/>
              </w:rPr>
              <w:sym w:font="Wingdings" w:char="F084"/>
            </w:r>
          </w:p>
        </w:tc>
        <w:tc>
          <w:tcPr>
            <w:tcW w:w="2120"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1</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tích</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1</w:t>
            </w:r>
          </w:p>
        </w:tc>
        <w:tc>
          <w:tcPr>
            <w:tcW w:w="5149"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Điện tích</w:t>
            </w:r>
          </w:p>
        </w:tc>
        <w:tc>
          <w:tcPr>
            <w:tcW w:w="1788"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color w:val="000000"/>
                <w:sz w:val="24"/>
                <w:szCs w:val="24"/>
                <w:lang w:val="en-US" w:eastAsia="en-US" w:bidi="ar-SA"/>
              </w:rPr>
              <w:t>Tuần 1</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trường</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2</w:t>
            </w:r>
          </w:p>
        </w:tc>
        <w:tc>
          <w:tcPr>
            <w:tcW w:w="5149" w:type="dxa"/>
            <w:shd w:val="clear" w:color="auto" w:fill="auto"/>
            <w:noWrap w:val="0"/>
            <w:vAlign w:val="top"/>
          </w:tcPr>
          <w:p>
            <w:pPr>
              <w:spacing w:after="200" w:line="240"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Luyện tập giải các bài tập Điện trường.</w:t>
            </w:r>
          </w:p>
        </w:tc>
        <w:tc>
          <w:tcPr>
            <w:tcW w:w="1788" w:type="dxa"/>
            <w:shd w:val="clear" w:color="auto" w:fill="auto"/>
            <w:noWrap w:val="0"/>
            <w:vAlign w:val="top"/>
          </w:tcPr>
          <w:p>
            <w:pPr>
              <w:spacing w:after="200" w:line="240" w:lineRule="auto"/>
              <w:jc w:val="both"/>
              <w:rPr>
                <w:rFonts w:ascii="Times New Roman" w:hAnsi="Times New Roman" w:eastAsia="Calibri"/>
                <w:sz w:val="28"/>
                <w:szCs w:val="22"/>
                <w:lang w:val="en-US" w:eastAsia="en-US" w:bidi="ar-SA"/>
              </w:rPr>
            </w:pPr>
            <w:r>
              <w:rPr>
                <w:rFonts w:hint="default" w:eastAsia="Calibri"/>
                <w:color w:val="000000"/>
                <w:sz w:val="24"/>
                <w:szCs w:val="24"/>
                <w:lang w:val="en-US" w:eastAsia="en-US" w:bidi="ar-SA"/>
              </w:rPr>
              <w:t>Tuần 2</w:t>
            </w:r>
          </w:p>
        </w:tc>
        <w:tc>
          <w:tcPr>
            <w:tcW w:w="2120" w:type="dxa"/>
            <w:shd w:val="clear" w:color="auto" w:fill="auto"/>
            <w:noWrap w:val="0"/>
            <w:vAlign w:val="top"/>
          </w:tcPr>
          <w:p>
            <w:pPr>
              <w:spacing w:after="200" w:line="240"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3</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Điện trường</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3</w:t>
            </w:r>
          </w:p>
        </w:tc>
        <w:tc>
          <w:tcPr>
            <w:tcW w:w="5149"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Điện trường.</w:t>
            </w:r>
          </w:p>
        </w:tc>
        <w:tc>
          <w:tcPr>
            <w:tcW w:w="1788" w:type="dxa"/>
            <w:shd w:val="clear" w:color="auto" w:fill="auto"/>
            <w:noWrap w:val="0"/>
            <w:vAlign w:val="top"/>
          </w:tcPr>
          <w:p>
            <w:pPr>
              <w:spacing w:after="200" w:line="240" w:lineRule="auto"/>
              <w:jc w:val="both"/>
              <w:rPr>
                <w:rFonts w:ascii="Times New Roman" w:hAnsi="Times New Roman" w:eastAsia="Calibri"/>
                <w:color w:val="000000"/>
                <w:sz w:val="24"/>
                <w:szCs w:val="24"/>
                <w:lang w:val="nl-NL" w:eastAsia="en-US" w:bidi="ar-SA"/>
              </w:rPr>
            </w:pPr>
            <w:r>
              <w:rPr>
                <w:rFonts w:hint="default" w:eastAsia="Calibri"/>
                <w:color w:val="000000"/>
                <w:sz w:val="24"/>
                <w:szCs w:val="24"/>
                <w:lang w:val="en-US" w:eastAsia="en-US" w:bidi="ar-SA"/>
              </w:rPr>
              <w:t>Tuần 3</w:t>
            </w:r>
          </w:p>
        </w:tc>
        <w:tc>
          <w:tcPr>
            <w:tcW w:w="2120" w:type="dxa"/>
            <w:shd w:val="clear" w:color="auto" w:fill="auto"/>
            <w:noWrap w:val="0"/>
            <w:vAlign w:val="top"/>
          </w:tcPr>
          <w:p>
            <w:pPr>
              <w:spacing w:after="200" w:line="240"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4</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Công của lực điện trường. Hiệu điện thế.</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4</w:t>
            </w:r>
          </w:p>
        </w:tc>
        <w:tc>
          <w:tcPr>
            <w:tcW w:w="5149" w:type="dxa"/>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Công của lực điện trường. Hiệu điện thế</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4</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5</w:t>
            </w:r>
          </w:p>
        </w:tc>
        <w:tc>
          <w:tcPr>
            <w:tcW w:w="3203" w:type="dxa"/>
            <w:shd w:val="clear" w:color="auto" w:fill="auto"/>
            <w:noWrap w:val="0"/>
            <w:vAlign w:val="top"/>
          </w:tcPr>
          <w:p>
            <w:pPr>
              <w:spacing w:after="200" w:line="276" w:lineRule="auto"/>
              <w:rPr>
                <w:rFonts w:ascii="Times New Roman" w:hAnsi="Times New Roman" w:eastAsia="Calibri" w:cs="Times New Roman"/>
                <w:sz w:val="24"/>
                <w:szCs w:val="24"/>
                <w:lang w:val="en-US" w:eastAsia="en-US" w:bidi="ar-SA"/>
              </w:rPr>
            </w:pPr>
            <w:r>
              <w:rPr>
                <w:rFonts w:ascii="Times New Roman" w:hAnsi="Times New Roman" w:eastAsia="Calibri"/>
                <w:sz w:val="24"/>
                <w:szCs w:val="24"/>
                <w:lang w:val="en-US" w:eastAsia="en-US" w:bidi="ar-SA"/>
              </w:rPr>
              <w:t>Tu điện</w:t>
            </w: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5</w:t>
            </w:r>
          </w:p>
        </w:tc>
        <w:tc>
          <w:tcPr>
            <w:tcW w:w="5149" w:type="dxa"/>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Tụ điện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5</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6</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 xml:space="preserve">B2- </w:t>
            </w:r>
            <w:r>
              <w:rPr>
                <w:rFonts w:ascii="Times New Roman" w:hAnsi="Times New Roman" w:eastAsia="Calibri"/>
                <w:sz w:val="24"/>
                <w:szCs w:val="24"/>
                <w:lang w:val="en-US" w:eastAsia="en-US" w:bidi="ar-SA"/>
              </w:rPr>
              <w:t>6</w:t>
            </w:r>
          </w:p>
        </w:tc>
        <w:tc>
          <w:tcPr>
            <w:tcW w:w="5149" w:type="dxa"/>
            <w:shd w:val="clear" w:color="auto" w:fill="auto"/>
            <w:noWrap w:val="0"/>
            <w:vAlign w:val="top"/>
          </w:tcPr>
          <w:p>
            <w:pPr>
              <w:spacing w:after="200" w:line="240" w:lineRule="auto"/>
              <w:rPr>
                <w:rFonts w:ascii="Times New Roman" w:hAnsi="Times New Roman" w:eastAsia="Calibri"/>
                <w:b/>
                <w:bCs/>
                <w:sz w:val="24"/>
                <w:szCs w:val="24"/>
                <w:lang w:val="en-US"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6</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7</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không đổi. Điện năng – công suất điện.</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 xml:space="preserve">B2- </w:t>
            </w:r>
            <w:r>
              <w:rPr>
                <w:rFonts w:ascii="Times New Roman" w:hAnsi="Times New Roman" w:eastAsia="Calibri"/>
                <w:sz w:val="24"/>
                <w:szCs w:val="24"/>
                <w:lang w:val="en-US" w:eastAsia="en-US" w:bidi="ar-SA"/>
              </w:rPr>
              <w:t>7</w:t>
            </w:r>
            <w:r>
              <w:rPr>
                <w:rFonts w:hint="default" w:eastAsia="Calibri"/>
                <w:sz w:val="24"/>
                <w:szCs w:val="24"/>
                <w:lang w:val="en-US" w:eastAsia="en-US" w:bidi="ar-SA"/>
              </w:rPr>
              <w:t>,8,</w:t>
            </w:r>
            <w:r>
              <w:rPr>
                <w:rFonts w:ascii="Times New Roman" w:hAnsi="Times New Roman" w:eastAsia="Calibri"/>
                <w:sz w:val="24"/>
                <w:szCs w:val="24"/>
                <w:lang w:val="en-US" w:eastAsia="en-US" w:bidi="ar-SA"/>
              </w:rPr>
              <w:t xml:space="preserve"> </w:t>
            </w:r>
            <w:r>
              <w:rPr>
                <w:rFonts w:hint="default" w:eastAsia="Calibri"/>
                <w:sz w:val="24"/>
                <w:szCs w:val="24"/>
                <w:lang w:val="en-US" w:eastAsia="en-US" w:bidi="ar-SA"/>
              </w:rPr>
              <w:t>9</w:t>
            </w:r>
          </w:p>
        </w:tc>
        <w:tc>
          <w:tcPr>
            <w:tcW w:w="5149" w:type="dxa"/>
            <w:shd w:val="clear" w:color="auto" w:fill="auto"/>
            <w:noWrap w:val="0"/>
            <w:vAlign w:val="top"/>
          </w:tcPr>
          <w:p>
            <w:pPr>
              <w:spacing w:after="200" w:line="240" w:lineRule="auto"/>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 xml:space="preserve">Luyện tập giải các bài tập phần </w:t>
            </w:r>
            <w:r>
              <w:rPr>
                <w:rFonts w:ascii="Times New Roman" w:hAnsi="Times New Roman" w:eastAsia="Calibri"/>
                <w:sz w:val="24"/>
                <w:szCs w:val="24"/>
                <w:lang w:val="en-US" w:eastAsia="en-US" w:bidi="ar-SA"/>
              </w:rPr>
              <w:t>Dòng điện không đổi. Điện năng – công suất điện.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7, 8, 9</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8</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Mạch điện có chứa nguồn điện.</w:t>
            </w: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B2-10, 11, 12, 13</w:t>
            </w:r>
          </w:p>
        </w:tc>
        <w:tc>
          <w:tcPr>
            <w:tcW w:w="5149" w:type="dxa"/>
            <w:shd w:val="clear" w:color="auto" w:fill="auto"/>
            <w:noWrap w:val="0"/>
            <w:vAlign w:val="top"/>
          </w:tcPr>
          <w:p>
            <w:pPr>
              <w:tabs>
                <w:tab w:val="left" w:pos="360"/>
              </w:tabs>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Mạch điện có chứa nguồn điện.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10,11,12,13</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812"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9</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Dòng điện trong kim loại và chất điện phân.</w:t>
            </w: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1</w:t>
            </w:r>
            <w:r>
              <w:rPr>
                <w:rFonts w:hint="default" w:eastAsia="Calibri"/>
                <w:sz w:val="24"/>
                <w:szCs w:val="24"/>
                <w:lang w:val="en-US" w:eastAsia="en-US" w:bidi="ar-SA"/>
              </w:rPr>
              <w:t xml:space="preserve">4, </w:t>
            </w:r>
            <w:r>
              <w:rPr>
                <w:rFonts w:ascii="Times New Roman" w:hAnsi="Times New Roman" w:eastAsia="Calibri"/>
                <w:sz w:val="24"/>
                <w:szCs w:val="24"/>
                <w:lang w:val="en-US" w:eastAsia="en-US" w:bidi="ar-SA"/>
              </w:rPr>
              <w:t>1</w:t>
            </w:r>
            <w:r>
              <w:rPr>
                <w:rFonts w:hint="default" w:eastAsia="Calibri"/>
                <w:sz w:val="24"/>
                <w:szCs w:val="24"/>
                <w:lang w:val="en-US" w:eastAsia="en-US" w:bidi="ar-SA"/>
              </w:rPr>
              <w:t>5</w:t>
            </w:r>
          </w:p>
        </w:tc>
        <w:tc>
          <w:tcPr>
            <w:tcW w:w="5149" w:type="dxa"/>
            <w:shd w:val="clear" w:color="auto" w:fill="auto"/>
            <w:noWrap w:val="0"/>
            <w:vAlign w:val="top"/>
          </w:tcPr>
          <w:p>
            <w:pPr>
              <w:tabs>
                <w:tab w:val="left" w:pos="342"/>
              </w:tabs>
              <w:spacing w:after="200" w:line="276" w:lineRule="auto"/>
              <w:jc w:val="both"/>
              <w:rPr>
                <w:rFonts w:ascii="VNI-Times" w:hAnsi="VNI-Times" w:eastAsia="Calibri" w:cs="Times New Roman"/>
                <w:b/>
                <w:i/>
                <w:sz w:val="24"/>
                <w:szCs w:val="24"/>
                <w:lang w:val="pt-BR" w:eastAsia="en-US" w:bidi="ar-SA"/>
              </w:rPr>
            </w:pPr>
            <w:r>
              <w:rPr>
                <w:rFonts w:ascii="Times New Roman" w:hAnsi="Times New Roman" w:eastAsia="Calibri"/>
                <w:color w:val="000000"/>
                <w:sz w:val="24"/>
                <w:szCs w:val="24"/>
                <w:lang w:val="nl-NL" w:eastAsia="en-US" w:bidi="ar-SA"/>
              </w:rPr>
              <w:t>Luyện tập giải các bài tập phần Dòng điện trong kim loại và chất điện phân.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14, 15</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10</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Ôn tập HK1</w:t>
            </w: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1</w:t>
            </w:r>
            <w:r>
              <w:rPr>
                <w:rFonts w:hint="default" w:eastAsia="Calibri"/>
                <w:sz w:val="24"/>
                <w:szCs w:val="24"/>
                <w:lang w:val="en-US" w:eastAsia="en-US" w:bidi="ar-SA"/>
              </w:rPr>
              <w:t>6</w:t>
            </w:r>
            <w:r>
              <w:rPr>
                <w:rFonts w:ascii="Times New Roman" w:hAnsi="Times New Roman" w:eastAsia="Calibri"/>
                <w:sz w:val="24"/>
                <w:szCs w:val="24"/>
                <w:lang w:val="en-US" w:eastAsia="en-US" w:bidi="ar-SA"/>
              </w:rPr>
              <w:t>,1</w:t>
            </w:r>
            <w:r>
              <w:rPr>
                <w:rFonts w:hint="default" w:eastAsia="Calibri"/>
                <w:sz w:val="24"/>
                <w:szCs w:val="24"/>
                <w:lang w:val="en-US" w:eastAsia="en-US" w:bidi="ar-SA"/>
              </w:rPr>
              <w:t>7</w:t>
            </w:r>
          </w:p>
        </w:tc>
        <w:tc>
          <w:tcPr>
            <w:tcW w:w="5149" w:type="dxa"/>
            <w:shd w:val="clear" w:color="auto" w:fill="auto"/>
            <w:noWrap w:val="0"/>
            <w:vAlign w:val="top"/>
          </w:tcPr>
          <w:p>
            <w:pPr>
              <w:spacing w:after="200" w:line="276" w:lineRule="auto"/>
              <w:rPr>
                <w:rFonts w:ascii="Times New Roman" w:hAnsi="Times New Roman" w:eastAsia="Times New Roman"/>
                <w:color w:val="000000"/>
                <w:sz w:val="24"/>
                <w:szCs w:val="24"/>
                <w:lang w:val="en-US" w:eastAsia="vi-VN" w:bidi="ar-SA"/>
              </w:rPr>
            </w:pPr>
            <w:r>
              <w:rPr>
                <w:rFonts w:ascii="Times New Roman" w:hAnsi="Times New Roman" w:eastAsia="Calibri"/>
                <w:sz w:val="24"/>
                <w:szCs w:val="24"/>
                <w:lang w:val="en-US" w:eastAsia="en-US" w:bidi="ar-SA"/>
              </w:rPr>
              <w:t>Ôn tập và luyện tập các bài tập trong HK 1.</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16-17</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11</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Từ trường</w:t>
            </w:r>
          </w:p>
        </w:tc>
        <w:tc>
          <w:tcPr>
            <w:tcW w:w="1276"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sz w:val="24"/>
                <w:szCs w:val="24"/>
                <w:lang w:val="en-US" w:eastAsia="en-US" w:bidi="ar-SA"/>
              </w:rPr>
              <w:t>B2-</w:t>
            </w:r>
            <w:r>
              <w:rPr>
                <w:rFonts w:ascii="Times New Roman" w:hAnsi="Times New Roman" w:eastAsia="Calibri"/>
                <w:sz w:val="24"/>
                <w:szCs w:val="24"/>
                <w:lang w:val="en-US" w:eastAsia="en-US" w:bidi="ar-SA"/>
              </w:rPr>
              <w:t xml:space="preserve"> 1</w:t>
            </w:r>
            <w:r>
              <w:rPr>
                <w:rFonts w:hint="default" w:eastAsia="Calibri"/>
                <w:sz w:val="24"/>
                <w:szCs w:val="24"/>
                <w:lang w:val="en-US" w:eastAsia="en-US" w:bidi="ar-SA"/>
              </w:rPr>
              <w:t>9</w:t>
            </w:r>
          </w:p>
        </w:tc>
        <w:tc>
          <w:tcPr>
            <w:tcW w:w="5149" w:type="dxa"/>
            <w:shd w:val="clear" w:color="auto" w:fill="auto"/>
            <w:noWrap w:val="0"/>
            <w:vAlign w:val="top"/>
          </w:tcPr>
          <w:p>
            <w:pPr>
              <w:autoSpaceDE w:val="0"/>
              <w:autoSpaceDN w:val="0"/>
              <w:adjustRightInd w:val="0"/>
              <w:spacing w:after="200" w:line="240" w:lineRule="auto"/>
              <w:contextualSpacing/>
              <w:jc w:val="both"/>
              <w:rPr>
                <w:rFonts w:ascii="Times New Roman" w:hAnsi="Times New Roman" w:eastAsia="Calibri"/>
                <w:b/>
                <w:i/>
                <w:sz w:val="24"/>
                <w:szCs w:val="24"/>
                <w:lang w:val="pt-BR" w:eastAsia="en-US" w:bidi="ar-SA"/>
              </w:rPr>
            </w:pPr>
            <w:r>
              <w:rPr>
                <w:rFonts w:ascii="Times New Roman" w:hAnsi="Times New Roman" w:eastAsia="Calibri"/>
                <w:color w:val="000000"/>
                <w:sz w:val="24"/>
                <w:szCs w:val="24"/>
                <w:lang w:val="nl-NL" w:eastAsia="en-US" w:bidi="ar-SA"/>
              </w:rPr>
              <w:t>Luyện tập giải các bài tập phần Từ trường.</w:t>
            </w:r>
          </w:p>
        </w:tc>
        <w:tc>
          <w:tcPr>
            <w:tcW w:w="1788"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color w:val="000000"/>
                <w:sz w:val="24"/>
                <w:szCs w:val="24"/>
                <w:lang w:val="en-US" w:eastAsia="en-US" w:bidi="ar-SA"/>
              </w:rPr>
              <w:t>Tuần 18</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12</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Cảm ứng từ. Từ trường của dòng điện chạy trong dây dẫn.</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B2-20</w:t>
            </w:r>
          </w:p>
        </w:tc>
        <w:tc>
          <w:tcPr>
            <w:tcW w:w="5149" w:type="dxa"/>
            <w:shd w:val="clear" w:color="auto" w:fill="auto"/>
            <w:noWrap w:val="0"/>
            <w:vAlign w:val="top"/>
          </w:tcPr>
          <w:p>
            <w:pPr>
              <w:tabs>
                <w:tab w:val="left" w:pos="342"/>
              </w:tabs>
              <w:spacing w:after="200" w:line="240" w:lineRule="auto"/>
              <w:contextualSpacing/>
              <w:jc w:val="both"/>
              <w:rPr>
                <w:rFonts w:ascii="Times New Roman" w:hAnsi="Times New Roman" w:eastAsia="Calibri"/>
                <w:b/>
                <w:i/>
                <w:sz w:val="24"/>
                <w:szCs w:val="24"/>
                <w:lang w:val="fr-FR" w:eastAsia="en-US" w:bidi="ar-SA"/>
              </w:rPr>
            </w:pPr>
            <w:r>
              <w:rPr>
                <w:rFonts w:ascii="Times New Roman" w:hAnsi="Times New Roman" w:eastAsia="Calibri"/>
                <w:color w:val="000000"/>
                <w:sz w:val="24"/>
                <w:szCs w:val="24"/>
                <w:lang w:val="nl-NL" w:eastAsia="en-US" w:bidi="ar-SA"/>
              </w:rPr>
              <w:t>Luyện tập giải các bài tập phần Cảm ứng từ và từ trường của dòng điện chạy trong dây dẫn.</w:t>
            </w:r>
          </w:p>
        </w:tc>
        <w:tc>
          <w:tcPr>
            <w:tcW w:w="1788"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color w:val="000000"/>
                <w:sz w:val="24"/>
                <w:szCs w:val="24"/>
                <w:lang w:val="en-US" w:eastAsia="en-US" w:bidi="ar-SA"/>
              </w:rPr>
              <w:t>Tuần 19</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13</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Lực Lo-ren-xơ</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B2-21</w:t>
            </w:r>
          </w:p>
        </w:tc>
        <w:tc>
          <w:tcPr>
            <w:tcW w:w="5149" w:type="dxa"/>
            <w:shd w:val="clear" w:color="auto" w:fill="auto"/>
            <w:noWrap w:val="0"/>
            <w:vAlign w:val="top"/>
          </w:tcPr>
          <w:p>
            <w:pPr>
              <w:tabs>
                <w:tab w:val="left" w:pos="342"/>
              </w:tabs>
              <w:spacing w:after="200" w:line="240" w:lineRule="auto"/>
              <w:contextualSpacing/>
              <w:jc w:val="both"/>
              <w:rPr>
                <w:rFonts w:ascii="Times New Roman" w:hAnsi="Times New Roman" w:eastAsia="Calibri"/>
                <w:b/>
                <w:i/>
                <w:sz w:val="24"/>
                <w:szCs w:val="24"/>
                <w:lang w:val="fr-FR" w:eastAsia="en-US" w:bidi="ar-SA"/>
              </w:rPr>
            </w:pPr>
            <w:r>
              <w:rPr>
                <w:rFonts w:ascii="Times New Roman" w:hAnsi="Times New Roman" w:eastAsia="Calibri"/>
                <w:color w:val="000000"/>
                <w:sz w:val="24"/>
                <w:szCs w:val="24"/>
                <w:lang w:val="nl-NL" w:eastAsia="en-US" w:bidi="ar-SA"/>
              </w:rPr>
              <w:t>Luyện tập giải các bài tập phần Lực Lo-ren-xơ</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20</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14</w:t>
            </w:r>
          </w:p>
        </w:tc>
        <w:tc>
          <w:tcPr>
            <w:tcW w:w="3203"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tc>
        <w:tc>
          <w:tcPr>
            <w:tcW w:w="1276"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B2- 22</w:t>
            </w:r>
          </w:p>
        </w:tc>
        <w:tc>
          <w:tcPr>
            <w:tcW w:w="5149" w:type="dxa"/>
            <w:vMerge w:val="restart"/>
            <w:shd w:val="clear" w:color="auto" w:fill="auto"/>
            <w:noWrap w:val="0"/>
            <w:vAlign w:val="top"/>
          </w:tcPr>
          <w:p>
            <w:pPr>
              <w:autoSpaceDE w:val="0"/>
              <w:autoSpaceDN w:val="0"/>
              <w:adjustRightInd w:val="0"/>
              <w:spacing w:after="20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Năng lực vận dụng kiến thức để giải các bài tập được giao.</w:t>
            </w:r>
          </w:p>
          <w:p>
            <w:pPr>
              <w:autoSpaceDE w:val="0"/>
              <w:autoSpaceDN w:val="0"/>
              <w:adjustRightInd w:val="0"/>
              <w:spacing w:after="20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ml:space="preserve"> - Năng lực hợp tác nhóm.</w:t>
            </w:r>
          </w:p>
          <w:p>
            <w:pPr>
              <w:autoSpaceDE w:val="0"/>
              <w:autoSpaceDN w:val="0"/>
              <w:adjustRightInd w:val="0"/>
              <w:spacing w:after="20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ml:space="preserve"> - Năng lực, trình bày và trao đổi thông tin.</w:t>
            </w:r>
          </w:p>
        </w:tc>
        <w:tc>
          <w:tcPr>
            <w:tcW w:w="1788"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21</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3203"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6"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5149" w:type="dxa"/>
            <w:vMerge w:val="continue"/>
            <w:shd w:val="clear" w:color="auto" w:fill="auto"/>
            <w:noWrap w:val="0"/>
            <w:vAlign w:val="top"/>
          </w:tcPr>
          <w:p>
            <w:pPr>
              <w:autoSpaceDE w:val="0"/>
              <w:autoSpaceDN w:val="0"/>
              <w:adjustRightInd w:val="0"/>
              <w:spacing w:after="200" w:line="240" w:lineRule="auto"/>
              <w:contextualSpacing/>
              <w:jc w:val="both"/>
              <w:rPr>
                <w:rFonts w:ascii="Times New Roman" w:hAnsi="Times New Roman" w:eastAsia="Calibri"/>
                <w:sz w:val="24"/>
                <w:szCs w:val="24"/>
                <w:lang w:val="nl-NL" w:eastAsia="en-US" w:bidi="ar-SA"/>
              </w:rPr>
            </w:pPr>
          </w:p>
        </w:tc>
        <w:tc>
          <w:tcPr>
            <w:tcW w:w="1788"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15</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Cảm ứng điện từ</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B2- 23</w:t>
            </w:r>
          </w:p>
        </w:tc>
        <w:tc>
          <w:tcPr>
            <w:tcW w:w="5149" w:type="dxa"/>
            <w:shd w:val="clear" w:color="auto" w:fill="auto"/>
            <w:noWrap w:val="0"/>
            <w:vAlign w:val="top"/>
          </w:tcPr>
          <w:p>
            <w:pPr>
              <w:tabs>
                <w:tab w:val="left" w:pos="342"/>
              </w:tabs>
              <w:spacing w:after="200" w:line="240" w:lineRule="auto"/>
              <w:contextualSpacing/>
              <w:jc w:val="both"/>
              <w:rPr>
                <w:rFonts w:ascii="Times New Roman" w:hAnsi="Times New Roman" w:eastAsia="Calibri"/>
                <w:b/>
                <w:i/>
                <w:sz w:val="24"/>
                <w:szCs w:val="24"/>
                <w:lang w:val="fr-FR" w:eastAsia="en-US" w:bidi="ar-SA"/>
              </w:rPr>
            </w:pPr>
            <w:r>
              <w:rPr>
                <w:rFonts w:ascii="Times New Roman" w:hAnsi="Times New Roman" w:eastAsia="Calibri"/>
                <w:color w:val="000000"/>
                <w:sz w:val="24"/>
                <w:szCs w:val="24"/>
                <w:lang w:val="nl-NL" w:eastAsia="en-US" w:bidi="ar-SA"/>
              </w:rPr>
              <w:t>Luyện tập giải các bài tập phần Cảm ứng điện từ</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22</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16</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Tự cảm</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B2- 24</w:t>
            </w:r>
          </w:p>
        </w:tc>
        <w:tc>
          <w:tcPr>
            <w:tcW w:w="5149" w:type="dxa"/>
            <w:shd w:val="clear" w:color="auto" w:fill="auto"/>
            <w:noWrap w:val="0"/>
            <w:vAlign w:val="top"/>
          </w:tcPr>
          <w:p>
            <w:pPr>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sz w:val="24"/>
                <w:szCs w:val="24"/>
                <w:lang w:val="nl-NL" w:eastAsia="en-US" w:bidi="ar-SA"/>
              </w:rPr>
              <w:t>- Nhận diện cuộn cảm trong các thiết bị điện.</w:t>
            </w:r>
          </w:p>
          <w:p>
            <w:pPr>
              <w:spacing w:after="200" w:line="276" w:lineRule="auto"/>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Giải các bài tập cơ bản về hiện tượng tự cảm và năng lượng từ trường</w:t>
            </w:r>
          </w:p>
          <w:p>
            <w:pPr>
              <w:tabs>
                <w:tab w:val="left" w:pos="360"/>
              </w:tabs>
              <w:spacing w:after="200" w:line="276" w:lineRule="auto"/>
              <w:ind w:right="-188"/>
              <w:jc w:val="both"/>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Năng lực trình bày và trao đổi thông tin</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23</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17</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p>
            <w:pPr>
              <w:spacing w:after="200" w:line="276" w:lineRule="auto"/>
              <w:rPr>
                <w:rFonts w:ascii="Times New Roman" w:hAnsi="Times New Roman" w:eastAsia="Calibri"/>
                <w:sz w:val="24"/>
                <w:szCs w:val="24"/>
                <w:lang w:val="en-US" w:eastAsia="en-US" w:bidi="ar-SA"/>
              </w:rPr>
            </w:pP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B2- 25</w:t>
            </w:r>
          </w:p>
        </w:tc>
        <w:tc>
          <w:tcPr>
            <w:tcW w:w="5149"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Vận dụng các kiến thức đã học để giải quyết các câu hỏi và dạng bài toán trong 2 chương IV và V.</w:t>
            </w:r>
          </w:p>
          <w:p>
            <w:pPr>
              <w:spacing w:after="200" w:line="276" w:lineRule="auto"/>
              <w:jc w:val="both"/>
              <w:rPr>
                <w:rFonts w:ascii="Times New Roman" w:hAnsi="Times New Roman" w:eastAsia="Calibri"/>
                <w:b/>
                <w:sz w:val="24"/>
                <w:szCs w:val="24"/>
                <w:lang w:val="en-US" w:eastAsia="en-US" w:bidi="ar-SA"/>
              </w:rPr>
            </w:pPr>
            <w:r>
              <w:rPr>
                <w:rFonts w:ascii="Times New Roman" w:hAnsi="Times New Roman" w:eastAsia="Calibri"/>
                <w:color w:val="000000"/>
                <w:sz w:val="24"/>
                <w:szCs w:val="24"/>
                <w:lang w:val="nl-NL" w:eastAsia="en-US" w:bidi="ar-SA"/>
              </w:rPr>
              <w:t>Luyện tập giải các bài tập phần Tự cảm</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24</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18</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Đường truyền của ánh sáng khi đi qua các môi trường.</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B2-26</w:t>
            </w:r>
          </w:p>
        </w:tc>
        <w:tc>
          <w:tcPr>
            <w:tcW w:w="5149" w:type="dxa"/>
            <w:shd w:val="clear" w:color="auto" w:fill="auto"/>
            <w:noWrap w:val="0"/>
            <w:vAlign w:val="top"/>
          </w:tcPr>
          <w:p>
            <w:pPr>
              <w:spacing w:after="200" w:line="276" w:lineRule="auto"/>
              <w:rPr>
                <w:rFonts w:ascii="Times New Roman" w:hAnsi="Times New Roman" w:eastAsia="Calibri"/>
                <w:b/>
                <w:sz w:val="24"/>
                <w:szCs w:val="24"/>
                <w:lang w:val="en-US" w:eastAsia="en-US" w:bidi="ar-SA"/>
              </w:rPr>
            </w:pPr>
            <w:r>
              <w:rPr>
                <w:rFonts w:ascii="Times New Roman" w:hAnsi="Times New Roman" w:eastAsia="Calibri"/>
                <w:sz w:val="24"/>
                <w:szCs w:val="24"/>
                <w:lang w:val="nl-NL" w:eastAsia="en-US" w:bidi="ar-SA"/>
              </w:rPr>
              <w:t>- Vẽ đường truyền tia sáng qua mặt phân cách giữa hai môi trường trong suốt</w:t>
            </w:r>
          </w:p>
          <w:p>
            <w:pPr>
              <w:spacing w:after="200" w:line="276"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Giải các bài toán liên quan đến hiện tượng khúc xạ ánh sáng và phản xạ toàn phần.</w:t>
            </w:r>
          </w:p>
          <w:p>
            <w:pPr>
              <w:spacing w:after="200" w:line="276" w:lineRule="auto"/>
              <w:rPr>
                <w:rFonts w:ascii="Times New Roman" w:hAnsi="Times New Roman" w:eastAsia="Calibri"/>
                <w:sz w:val="24"/>
                <w:szCs w:val="24"/>
                <w:lang w:val="en-US"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25</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19</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Đường truyền của ánh sáng khi đi qua các môi trường</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B2-27</w:t>
            </w:r>
          </w:p>
        </w:tc>
        <w:tc>
          <w:tcPr>
            <w:tcW w:w="5149" w:type="dxa"/>
            <w:shd w:val="clear" w:color="auto" w:fill="auto"/>
            <w:noWrap w:val="0"/>
            <w:vAlign w:val="top"/>
          </w:tcPr>
          <w:p>
            <w:pPr>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 </w:t>
            </w:r>
            <w:r>
              <w:rPr>
                <w:rFonts w:ascii="Times New Roman" w:hAnsi="Times New Roman" w:eastAsia="Calibri"/>
                <w:iCs/>
                <w:sz w:val="24"/>
                <w:szCs w:val="24"/>
                <w:lang w:val="nl-NL" w:eastAsia="en-US" w:bidi="ar-SA"/>
              </w:rPr>
              <w:t>Ôn tập lại kiến thức về khúc xạ ánh sáng</w:t>
            </w:r>
          </w:p>
          <w:p>
            <w:pPr>
              <w:spacing w:after="200" w:line="276" w:lineRule="auto"/>
              <w:rPr>
                <w:rFonts w:ascii="Times New Roman" w:hAnsi="Times New Roman" w:eastAsia="Calibri"/>
                <w:iCs/>
                <w:sz w:val="24"/>
                <w:szCs w:val="24"/>
                <w:lang w:val="en-US" w:eastAsia="en-US" w:bidi="ar-SA"/>
              </w:rPr>
            </w:pPr>
            <w:r>
              <w:rPr>
                <w:rFonts w:ascii="Times New Roman" w:hAnsi="Times New Roman" w:eastAsia="Calibri"/>
                <w:sz w:val="24"/>
                <w:szCs w:val="24"/>
                <w:lang w:val="en-US" w:eastAsia="en-US" w:bidi="ar-SA"/>
              </w:rPr>
              <w:t xml:space="preserve">- </w:t>
            </w:r>
            <w:r>
              <w:rPr>
                <w:rFonts w:ascii="Times New Roman" w:hAnsi="Times New Roman" w:eastAsia="Calibri"/>
                <w:iCs/>
                <w:sz w:val="24"/>
                <w:szCs w:val="24"/>
                <w:lang w:val="nl-NL" w:eastAsia="en-US" w:bidi="ar-SA"/>
              </w:rPr>
              <w:t xml:space="preserve">Ôn tập lại kiến thức về </w:t>
            </w:r>
            <w:r>
              <w:rPr>
                <w:rFonts w:ascii="Times New Roman" w:hAnsi="Times New Roman" w:eastAsia="Calibri"/>
                <w:iCs/>
                <w:sz w:val="24"/>
                <w:szCs w:val="24"/>
                <w:lang w:val="vi-VN" w:eastAsia="en-US" w:bidi="ar-SA"/>
              </w:rPr>
              <w:t>phản xạ toàn phần</w:t>
            </w:r>
          </w:p>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xml:space="preserve">- </w:t>
            </w:r>
            <w:r>
              <w:rPr>
                <w:rFonts w:ascii="Times New Roman" w:hAnsi="Times New Roman" w:eastAsia="Calibri"/>
                <w:iCs/>
                <w:sz w:val="24"/>
                <w:szCs w:val="24"/>
                <w:lang w:val="nl-NL" w:eastAsia="en-US" w:bidi="ar-SA"/>
              </w:rPr>
              <w:t>Vận dụng để làm các bài tập đơn giản</w:t>
            </w:r>
          </w:p>
          <w:p>
            <w:pPr>
              <w:spacing w:after="200" w:line="276" w:lineRule="auto"/>
              <w:jc w:val="both"/>
              <w:rPr>
                <w:rFonts w:ascii="Times New Roman" w:hAnsi="Times New Roman" w:eastAsia="Calibri"/>
                <w:b/>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sự khúc xạ, phản xạ của ánh sáng.</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26</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20</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Lăng kính</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B2- 28</w:t>
            </w:r>
          </w:p>
        </w:tc>
        <w:tc>
          <w:tcPr>
            <w:tcW w:w="5149" w:type="dxa"/>
            <w:shd w:val="clear" w:color="auto" w:fill="auto"/>
            <w:noWrap w:val="0"/>
            <w:vAlign w:val="top"/>
          </w:tcPr>
          <w:p>
            <w:pPr>
              <w:tabs>
                <w:tab w:val="left" w:pos="360"/>
              </w:tabs>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-Vận dùng giải các bài toán về lăng kính</w:t>
            </w:r>
          </w:p>
          <w:p>
            <w:pPr>
              <w:tabs>
                <w:tab w:val="left" w:pos="360"/>
              </w:tabs>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Xác định được hệ số ma sát trượt bằng thí nghiệm</w:t>
            </w:r>
          </w:p>
          <w:p>
            <w:pPr>
              <w:tabs>
                <w:tab w:val="left" w:pos="360"/>
              </w:tabs>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Xác định được hệ số ma sát nghỉ cực đại bằng thí nghiệm</w:t>
            </w:r>
          </w:p>
          <w:p>
            <w:pPr>
              <w:autoSpaceDE w:val="0"/>
              <w:autoSpaceDN w:val="0"/>
              <w:adjustRightInd w:val="0"/>
              <w:spacing w:after="0" w:line="240" w:lineRule="auto"/>
              <w:contextualSpacing/>
              <w:jc w:val="both"/>
              <w:rPr>
                <w:rFonts w:ascii="Times New Roman" w:hAnsi="Times New Roman" w:eastAsia="Calibri"/>
                <w:b/>
                <w:sz w:val="24"/>
                <w:szCs w:val="24"/>
                <w:lang w:val="fr-FR"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27</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21</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B2- 29</w:t>
            </w:r>
          </w:p>
        </w:tc>
        <w:tc>
          <w:tcPr>
            <w:tcW w:w="5149" w:type="dxa"/>
            <w:shd w:val="clear" w:color="auto" w:fill="auto"/>
            <w:noWrap w:val="0"/>
            <w:vAlign w:val="top"/>
          </w:tcPr>
          <w:p>
            <w:pPr>
              <w:tabs>
                <w:tab w:val="left" w:pos="342"/>
              </w:tabs>
              <w:spacing w:after="0" w:line="240" w:lineRule="auto"/>
              <w:contextualSpacing/>
              <w:jc w:val="both"/>
              <w:rPr>
                <w:rFonts w:ascii="Times New Roman" w:hAnsi="Times New Roman" w:eastAsia="Calibri"/>
                <w:sz w:val="24"/>
                <w:szCs w:val="24"/>
                <w:lang w:val="pt-BR" w:eastAsia="en-US" w:bidi="ar-SA"/>
              </w:rPr>
            </w:pPr>
            <w:r>
              <w:rPr>
                <w:rFonts w:ascii="Times New Roman" w:hAnsi="Times New Roman" w:eastAsia="Calibri"/>
                <w:sz w:val="24"/>
                <w:szCs w:val="24"/>
                <w:lang w:val="en-US" w:eastAsia="en-US" w:bidi="ar-SA"/>
              </w:rPr>
              <w:t>-  Rèn luyên kĩ năng vẽ hình và giải bài tập về lăng kính.</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28</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22</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Thấu kính mỏng. Xác định tiêu cự của thấu kính phân kì.</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B2- 30</w:t>
            </w:r>
          </w:p>
        </w:tc>
        <w:tc>
          <w:tcPr>
            <w:tcW w:w="5149" w:type="dxa"/>
            <w:shd w:val="clear" w:color="auto" w:fill="auto"/>
            <w:noWrap w:val="0"/>
            <w:vAlign w:val="top"/>
          </w:tcPr>
          <w:p>
            <w:pPr>
              <w:spacing w:after="0" w:line="240" w:lineRule="auto"/>
              <w:contextualSpacing/>
              <w:jc w:val="both"/>
              <w:rPr>
                <w:rFonts w:ascii="Times New Roman" w:hAnsi="Times New Roman" w:eastAsia="Calibri"/>
                <w:spacing w:val="4"/>
                <w:sz w:val="24"/>
                <w:szCs w:val="24"/>
                <w:lang w:val="nl-NL" w:eastAsia="en-US" w:bidi="ar-SA"/>
              </w:rPr>
            </w:pPr>
            <w:r>
              <w:rPr>
                <w:rFonts w:ascii="Times New Roman" w:hAnsi="Times New Roman" w:eastAsia="Calibri"/>
                <w:spacing w:val="4"/>
                <w:sz w:val="24"/>
                <w:szCs w:val="24"/>
                <w:lang w:val="nl-NL" w:eastAsia="en-US" w:bidi="ar-SA"/>
              </w:rPr>
              <w:t>-  Giải một số bài toán về thấu kính</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Tiến hành được một số thí nghiệm đơn giản</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Giải thích được một số hiện tượng tạo ảnh qua thấu kính.</w:t>
            </w:r>
          </w:p>
          <w:p>
            <w:pPr>
              <w:tabs>
                <w:tab w:val="left" w:pos="240"/>
              </w:tabs>
              <w:spacing w:after="0" w:line="240" w:lineRule="auto"/>
              <w:contextualSpacing/>
              <w:rPr>
                <w:rFonts w:ascii="Times New Roman" w:hAnsi="Times New Roman" w:eastAsia="Calibri"/>
                <w:b/>
                <w:sz w:val="24"/>
                <w:szCs w:val="24"/>
                <w:lang w:val="en-US" w:eastAsia="en-US" w:bidi="ar-SA"/>
              </w:rPr>
            </w:pPr>
            <w:r>
              <w:rPr>
                <w:rFonts w:ascii="Times New Roman" w:hAnsi="Times New Roman" w:eastAsia="Calibri"/>
                <w:color w:val="000000"/>
                <w:sz w:val="24"/>
                <w:szCs w:val="24"/>
                <w:lang w:val="nb-NO" w:eastAsia="en-US" w:bidi="ar-SA"/>
              </w:rPr>
              <w:t>- Đo được tiêu cự của TKPK .</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ml:space="preserve">khám phá </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ml:space="preserve">- Năng lực hợp tác nhóm: làm thí nghiệm, trao đổi thảo luận, trình bày kết quả thí nghiệm. </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xml:space="preserve">- Năng lực tính toán, trình bày và trao đổi thông tin: </w:t>
            </w:r>
          </w:p>
          <w:p>
            <w:pPr>
              <w:autoSpaceDE w:val="0"/>
              <w:autoSpaceDN w:val="0"/>
              <w:adjustRightInd w:val="0"/>
              <w:spacing w:after="0" w:line="240" w:lineRule="auto"/>
              <w:contextualSpacing/>
              <w:jc w:val="both"/>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Năng lực thực hành thí nghiệm: các thao tác và an toàn thí nghiệm.</w:t>
            </w:r>
          </w:p>
        </w:tc>
        <w:tc>
          <w:tcPr>
            <w:tcW w:w="1788"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color w:val="000000"/>
                <w:sz w:val="24"/>
                <w:szCs w:val="24"/>
                <w:lang w:val="en-US" w:eastAsia="en-US" w:bidi="ar-SA"/>
              </w:rPr>
              <w:t>Tuần 29</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23</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B2- 31</w:t>
            </w:r>
          </w:p>
        </w:tc>
        <w:tc>
          <w:tcPr>
            <w:tcW w:w="5149" w:type="dxa"/>
            <w:shd w:val="clear" w:color="auto" w:fill="auto"/>
            <w:noWrap w:val="0"/>
            <w:vAlign w:val="top"/>
          </w:tcPr>
          <w:p>
            <w:pPr>
              <w:tabs>
                <w:tab w:val="left" w:pos="342"/>
              </w:tabs>
              <w:spacing w:after="0" w:line="240" w:lineRule="auto"/>
              <w:contextualSpacing/>
              <w:jc w:val="both"/>
              <w:rPr>
                <w:rFonts w:ascii="Times New Roman" w:hAnsi="Times New Roman" w:eastAsia="Calibri"/>
                <w:sz w:val="24"/>
                <w:szCs w:val="24"/>
                <w:lang w:val="en-US" w:eastAsia="en-US" w:bidi="ar-SA"/>
              </w:rPr>
            </w:pPr>
            <w:r>
              <w:rPr>
                <w:rFonts w:ascii="Times New Roman" w:hAnsi="Times New Roman" w:eastAsia="Calibri"/>
                <w:b/>
                <w:bCs/>
                <w:iCs/>
                <w:sz w:val="24"/>
                <w:szCs w:val="24"/>
                <w:lang w:val="en-US" w:eastAsia="en-US" w:bidi="ar-SA"/>
              </w:rPr>
              <w:t>1</w:t>
            </w:r>
          </w:p>
          <w:p>
            <w:pPr>
              <w:tabs>
                <w:tab w:val="left" w:pos="342"/>
              </w:tabs>
              <w:spacing w:after="0" w:line="240" w:lineRule="auto"/>
              <w:contextualSpacing/>
              <w:jc w:val="both"/>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Rèn luyên kĩ năng vẽ hình và giải bài tập về thấu kính.</w:t>
            </w:r>
          </w:p>
          <w:p>
            <w:pPr>
              <w:autoSpaceDE w:val="0"/>
              <w:autoSpaceDN w:val="0"/>
              <w:adjustRightInd w:val="0"/>
              <w:spacing w:after="0" w:line="240" w:lineRule="auto"/>
              <w:contextualSpacing/>
              <w:jc w:val="both"/>
              <w:rPr>
                <w:rFonts w:ascii="Times New Roman" w:hAnsi="Times New Roman" w:eastAsia="Calibri"/>
                <w:sz w:val="24"/>
                <w:szCs w:val="24"/>
                <w:lang w:val="pt-BR"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30</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24</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Thấu kính mỏng</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B2- 32</w:t>
            </w:r>
          </w:p>
        </w:tc>
        <w:tc>
          <w:tcPr>
            <w:tcW w:w="5149" w:type="dxa"/>
            <w:shd w:val="clear" w:color="auto" w:fill="auto"/>
            <w:noWrap w:val="0"/>
            <w:vAlign w:val="top"/>
          </w:tcPr>
          <w:p>
            <w:pPr>
              <w:tabs>
                <w:tab w:val="left" w:pos="342"/>
              </w:tabs>
              <w:spacing w:after="0" w:line="240" w:lineRule="auto"/>
              <w:contextualSpacing/>
              <w:jc w:val="both"/>
              <w:rPr>
                <w:rFonts w:ascii="Times New Roman" w:hAnsi="Times New Roman" w:eastAsia="Calibri"/>
                <w:b/>
                <w:bCs/>
                <w:iCs/>
                <w:sz w:val="24"/>
                <w:szCs w:val="24"/>
                <w:lang w:val="en-US" w:eastAsia="en-US" w:bidi="ar-SA"/>
              </w:rPr>
            </w:pPr>
            <w:r>
              <w:rPr>
                <w:rFonts w:ascii="Times New Roman" w:hAnsi="Times New Roman" w:eastAsia="Calibri"/>
                <w:color w:val="000000"/>
                <w:sz w:val="24"/>
                <w:szCs w:val="24"/>
                <w:lang w:val="nl-NL" w:eastAsia="en-US" w:bidi="ar-SA"/>
              </w:rPr>
              <w:t>Luyện tập giải các bài tập về Thấu kính.</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31</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25</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Mắt</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B2-33</w:t>
            </w:r>
          </w:p>
        </w:tc>
        <w:tc>
          <w:tcPr>
            <w:tcW w:w="5149" w:type="dxa"/>
            <w:shd w:val="clear" w:color="auto" w:fill="auto"/>
            <w:noWrap w:val="0"/>
            <w:vAlign w:val="top"/>
          </w:tcPr>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Tính toán, xác định được độ tụ của kính cận, kính viễn và kính lão cần đeo cũng như điểm nhìn rõ vật gần nhất, xa nhất khi đeo kính.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Thu thập và xử lí thông tin.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Tìm kiếm thông tin trên mạng.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Ứng dụng công nghệ thông tin trong học tập.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Làm việc theo nhóm.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Viết và trình bày báo cáo trước đám đông.</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Học tập tích cực, chủ động, sáng tạo.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Vận dụng lí thuyết vào thực tiễn. </w:t>
            </w:r>
          </w:p>
          <w:p>
            <w:pPr>
              <w:spacing w:after="0" w:line="240" w:lineRule="auto"/>
              <w:contextualSpacing/>
              <w:rPr>
                <w:rFonts w:ascii="Times New Roman" w:hAnsi="Times New Roman" w:eastAsia="Calibri"/>
                <w:color w:val="000000"/>
                <w:sz w:val="24"/>
                <w:szCs w:val="24"/>
                <w:lang w:val="en-US" w:eastAsia="en-US" w:bidi="ar-SA"/>
              </w:rPr>
            </w:pPr>
            <w:r>
              <w:rPr>
                <w:rFonts w:ascii="Times New Roman" w:hAnsi="Times New Roman" w:eastAsia="Calibri"/>
                <w:color w:val="000000"/>
                <w:sz w:val="24"/>
                <w:szCs w:val="24"/>
                <w:lang w:val="en-US" w:eastAsia="en-US" w:bidi="ar-SA"/>
              </w:rPr>
              <w:t xml:space="preserve">- Công nghệ thông tin: sử dụng phần mềm Microsoft Office </w:t>
            </w:r>
          </w:p>
          <w:p>
            <w:pPr>
              <w:spacing w:after="0" w:line="240" w:lineRule="auto"/>
              <w:contextualSpacing/>
              <w:rPr>
                <w:rFonts w:ascii="Times New Roman" w:hAnsi="Times New Roman" w:eastAsia="Calibri"/>
                <w:b/>
                <w:bCs/>
                <w:color w:val="000000"/>
                <w:sz w:val="24"/>
                <w:szCs w:val="24"/>
                <w:lang w:val="en-US"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32</w:t>
            </w:r>
          </w:p>
        </w:tc>
        <w:tc>
          <w:tcPr>
            <w:tcW w:w="2120" w:type="dxa"/>
            <w:shd w:val="clear" w:color="auto" w:fill="auto"/>
            <w:noWrap w:val="0"/>
            <w:vAlign w:val="top"/>
          </w:tcPr>
          <w:p>
            <w:pPr>
              <w:spacing w:after="200" w:line="276" w:lineRule="auto"/>
              <w:rPr>
                <w:rFonts w:ascii="Times New Roman" w:hAnsi="Times New Roman" w:eastAsia="Calibri"/>
                <w: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26</w:t>
            </w:r>
          </w:p>
        </w:tc>
        <w:tc>
          <w:tcPr>
            <w:tcW w:w="3203" w:type="dxa"/>
            <w:vMerge w:val="restart"/>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Mắt</w:t>
            </w:r>
          </w:p>
        </w:tc>
        <w:tc>
          <w:tcPr>
            <w:tcW w:w="1276"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B2- 34</w:t>
            </w:r>
          </w:p>
        </w:tc>
        <w:tc>
          <w:tcPr>
            <w:tcW w:w="5149" w:type="dxa"/>
            <w:vMerge w:val="restart"/>
            <w:shd w:val="clear" w:color="auto" w:fill="auto"/>
            <w:noWrap w:val="0"/>
            <w:vAlign w:val="top"/>
          </w:tcPr>
          <w:p>
            <w:pPr>
              <w:tabs>
                <w:tab w:val="left" w:pos="342"/>
              </w:tabs>
              <w:spacing w:after="0" w:line="240" w:lineRule="auto"/>
              <w:contextualSpacing/>
              <w:jc w:val="both"/>
              <w:rPr>
                <w:rFonts w:ascii="Times New Roman" w:hAnsi="Times New Roman" w:eastAsia="Calibri"/>
                <w:sz w:val="24"/>
                <w:szCs w:val="24"/>
                <w:lang w:val="nb-NO" w:eastAsia="en-US" w:bidi="ar-SA"/>
              </w:rPr>
            </w:pPr>
            <w:r>
              <w:rPr>
                <w:rFonts w:ascii="Times New Roman" w:hAnsi="Times New Roman" w:eastAsia="Calibri"/>
                <w:sz w:val="24"/>
                <w:szCs w:val="24"/>
                <w:lang w:val="nb-NO" w:eastAsia="en-US" w:bidi="ar-SA"/>
              </w:rPr>
              <w:t>- Rèn luyên kĩ năng tính toán, lập luận, phân tích khi giải bài tập mắt.</w:t>
            </w:r>
          </w:p>
          <w:p>
            <w:pPr>
              <w:tabs>
                <w:tab w:val="left" w:pos="342"/>
              </w:tabs>
              <w:spacing w:after="0" w:line="240" w:lineRule="auto"/>
              <w:contextualSpacing/>
              <w:jc w:val="both"/>
              <w:rPr>
                <w:rFonts w:ascii="Times New Roman" w:hAnsi="Times New Roman" w:eastAsia="Calibri"/>
                <w:b/>
                <w:bCs/>
                <w:i/>
                <w:iCs/>
                <w:sz w:val="24"/>
                <w:szCs w:val="24"/>
                <w:lang w:val="nb-NO" w:eastAsia="en-US" w:bidi="ar-SA"/>
              </w:rPr>
            </w:pPr>
            <w:r>
              <w:rPr>
                <w:rFonts w:ascii="Times New Roman" w:hAnsi="Times New Roman" w:eastAsia="Calibri"/>
                <w:color w:val="000000"/>
                <w:sz w:val="24"/>
                <w:szCs w:val="24"/>
                <w:lang w:val="nl-NL" w:eastAsia="en-US" w:bidi="ar-SA"/>
              </w:rPr>
              <w:t>Luyện tập giải các bài tập về Mắt</w:t>
            </w:r>
          </w:p>
        </w:tc>
        <w:tc>
          <w:tcPr>
            <w:tcW w:w="1788" w:type="dxa"/>
            <w:vMerge w:val="restart"/>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33</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3203"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1276"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5149" w:type="dxa"/>
            <w:vMerge w:val="continue"/>
            <w:shd w:val="clear" w:color="auto" w:fill="auto"/>
            <w:noWrap w:val="0"/>
            <w:vAlign w:val="top"/>
          </w:tcPr>
          <w:p>
            <w:pPr>
              <w:tabs>
                <w:tab w:val="left" w:pos="342"/>
              </w:tabs>
              <w:spacing w:after="0" w:line="240" w:lineRule="auto"/>
              <w:contextualSpacing/>
              <w:jc w:val="both"/>
              <w:rPr>
                <w:rFonts w:ascii="Times New Roman" w:hAnsi="Times New Roman" w:eastAsia="Calibri"/>
                <w:b/>
                <w:bCs/>
                <w:i/>
                <w:iCs/>
                <w:sz w:val="24"/>
                <w:szCs w:val="24"/>
                <w:lang w:val="nb-NO" w:eastAsia="en-US" w:bidi="ar-SA"/>
              </w:rPr>
            </w:pPr>
          </w:p>
        </w:tc>
        <w:tc>
          <w:tcPr>
            <w:tcW w:w="1788" w:type="dxa"/>
            <w:vMerge w:val="continue"/>
            <w:shd w:val="clear" w:color="auto" w:fill="auto"/>
            <w:noWrap w:val="0"/>
            <w:vAlign w:val="top"/>
          </w:tcPr>
          <w:p>
            <w:pPr>
              <w:spacing w:after="200" w:line="276" w:lineRule="auto"/>
              <w:rPr>
                <w:rFonts w:ascii="Times New Roman" w:hAnsi="Times New Roman" w:eastAsia="Calibri"/>
                <w:sz w:val="24"/>
                <w:szCs w:val="24"/>
                <w:lang w:val="en-US" w:eastAsia="en-US" w:bidi="ar-SA"/>
              </w:rPr>
            </w:pP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27</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Các dụng cụ quang bổ trợ cho mắt.</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B2- 35</w:t>
            </w:r>
          </w:p>
        </w:tc>
        <w:tc>
          <w:tcPr>
            <w:tcW w:w="5149" w:type="dxa"/>
            <w:shd w:val="clear" w:color="auto" w:fill="auto"/>
            <w:noWrap w:val="0"/>
            <w:vAlign w:val="top"/>
          </w:tcPr>
          <w:p>
            <w:pPr>
              <w:spacing w:after="0" w:line="240" w:lineRule="auto"/>
              <w:contextualSpacing/>
              <w:rPr>
                <w:rFonts w:ascii="Times New Roman" w:hAnsi="Times New Roman" w:eastAsia="Calibri" w:cs="Calibri"/>
                <w:color w:val="000000"/>
                <w:sz w:val="24"/>
                <w:szCs w:val="24"/>
                <w:lang w:val="nb-NO" w:eastAsia="en-US" w:bidi="ar-SA"/>
              </w:rPr>
            </w:pPr>
            <w:r>
              <w:rPr>
                <w:rFonts w:ascii="Times New Roman" w:hAnsi="Times New Roman" w:eastAsia="Calibri" w:cs="Calibri"/>
                <w:color w:val="000000"/>
                <w:sz w:val="24"/>
                <w:szCs w:val="24"/>
                <w:lang w:val="nb-NO" w:eastAsia="en-US" w:bidi="ar-SA"/>
              </w:rPr>
              <w:t>- V</w:t>
            </w:r>
            <w:r>
              <w:rPr>
                <w:rFonts w:ascii="Times New Roman" w:hAnsi="Times New Roman" w:eastAsia="Calibri" w:cs="Arial"/>
                <w:color w:val="000000"/>
                <w:sz w:val="24"/>
                <w:szCs w:val="24"/>
                <w:lang w:val="nb-NO" w:eastAsia="en-US" w:bidi="ar-SA"/>
              </w:rPr>
              <w:t>ẽ</w:t>
            </w:r>
            <w:r>
              <w:rPr>
                <w:rFonts w:ascii="Times New Roman" w:hAnsi="Times New Roman" w:eastAsia="Calibri" w:cs="Calibri"/>
                <w:color w:val="000000"/>
                <w:sz w:val="24"/>
                <w:szCs w:val="24"/>
                <w:lang w:val="nb-NO" w:eastAsia="en-US" w:bidi="ar-SA"/>
              </w:rPr>
              <w:t xml:space="preserve"> đ</w:t>
            </w:r>
            <w:r>
              <w:rPr>
                <w:rFonts w:ascii="Times New Roman" w:hAnsi="Times New Roman" w:eastAsia="Calibri" w:cs="Arial"/>
                <w:color w:val="000000"/>
                <w:sz w:val="24"/>
                <w:szCs w:val="24"/>
                <w:lang w:val="nb-NO" w:eastAsia="en-US" w:bidi="ar-SA"/>
              </w:rPr>
              <w:t>ượ</w:t>
            </w:r>
            <w:r>
              <w:rPr>
                <w:rFonts w:ascii="Times New Roman" w:hAnsi="Times New Roman" w:eastAsia="Calibri" w:cs="Calibri"/>
                <w:color w:val="000000"/>
                <w:sz w:val="24"/>
                <w:szCs w:val="24"/>
                <w:lang w:val="nb-NO" w:eastAsia="en-US" w:bidi="ar-SA"/>
              </w:rPr>
              <w:t>c đ</w:t>
            </w:r>
            <w:r>
              <w:rPr>
                <w:rFonts w:ascii="Times New Roman" w:hAnsi="Times New Roman" w:eastAsia="Calibri" w:cs="Arial"/>
                <w:color w:val="000000"/>
                <w:sz w:val="24"/>
                <w:szCs w:val="24"/>
                <w:lang w:val="nb-NO" w:eastAsia="en-US" w:bidi="ar-SA"/>
              </w:rPr>
              <w:t>ườ</w:t>
            </w:r>
            <w:r>
              <w:rPr>
                <w:rFonts w:ascii="Times New Roman" w:hAnsi="Times New Roman" w:eastAsia="Calibri" w:cs="Calibri"/>
                <w:color w:val="000000"/>
                <w:sz w:val="24"/>
                <w:szCs w:val="24"/>
                <w:lang w:val="nb-NO" w:eastAsia="en-US" w:bidi="ar-SA"/>
              </w:rPr>
              <w:t>ng truy</w:t>
            </w:r>
            <w:r>
              <w:rPr>
                <w:rFonts w:ascii="Times New Roman" w:hAnsi="Times New Roman" w:eastAsia="Calibri" w:cs="Arial"/>
                <w:color w:val="000000"/>
                <w:sz w:val="24"/>
                <w:szCs w:val="24"/>
                <w:lang w:val="nb-NO" w:eastAsia="en-US" w:bidi="ar-SA"/>
              </w:rPr>
              <w:t>ề</w:t>
            </w:r>
            <w:r>
              <w:rPr>
                <w:rFonts w:ascii="Times New Roman" w:hAnsi="Times New Roman" w:eastAsia="Calibri" w:cs="Calibri"/>
                <w:color w:val="000000"/>
                <w:sz w:val="24"/>
                <w:szCs w:val="24"/>
                <w:lang w:val="nb-NO" w:eastAsia="en-US" w:bidi="ar-SA"/>
              </w:rPr>
              <w:t>n c</w:t>
            </w:r>
            <w:r>
              <w:rPr>
                <w:rFonts w:ascii="Times New Roman" w:hAnsi="Times New Roman" w:eastAsia="Calibri" w:cs="Arial"/>
                <w:color w:val="000000"/>
                <w:sz w:val="24"/>
                <w:szCs w:val="24"/>
                <w:lang w:val="nb-NO" w:eastAsia="en-US" w:bidi="ar-SA"/>
              </w:rPr>
              <w:t>ủ</w:t>
            </w:r>
            <w:r>
              <w:rPr>
                <w:rFonts w:ascii="Times New Roman" w:hAnsi="Times New Roman" w:eastAsia="Calibri" w:cs="Calibri"/>
                <w:color w:val="000000"/>
                <w:sz w:val="24"/>
                <w:szCs w:val="24"/>
                <w:lang w:val="nb-NO" w:eastAsia="en-US" w:bidi="ar-SA"/>
              </w:rPr>
              <w:t>a chùm tia sáng t</w:t>
            </w:r>
            <w:r>
              <w:rPr>
                <w:rFonts w:ascii="Times New Roman" w:hAnsi="Times New Roman" w:eastAsia="Calibri" w:cs="Arial"/>
                <w:color w:val="000000"/>
                <w:sz w:val="24"/>
                <w:szCs w:val="24"/>
                <w:lang w:val="nb-NO" w:eastAsia="en-US" w:bidi="ar-SA"/>
              </w:rPr>
              <w:t>ừ</w:t>
            </w:r>
            <w:r>
              <w:rPr>
                <w:rFonts w:ascii="Times New Roman" w:hAnsi="Times New Roman" w:eastAsia="Calibri" w:cs="Calibri"/>
                <w:color w:val="000000"/>
                <w:sz w:val="24"/>
                <w:szCs w:val="24"/>
                <w:lang w:val="nb-NO" w:eastAsia="en-US" w:bidi="ar-SA"/>
              </w:rPr>
              <w:t xml:space="preserve"> m</w:t>
            </w:r>
            <w:r>
              <w:rPr>
                <w:rFonts w:ascii="Times New Roman" w:hAnsi="Times New Roman" w:eastAsia="Calibri" w:cs="Arial"/>
                <w:color w:val="000000"/>
                <w:sz w:val="24"/>
                <w:szCs w:val="24"/>
                <w:lang w:val="nb-NO" w:eastAsia="en-US" w:bidi="ar-SA"/>
              </w:rPr>
              <w:t>ộ</w:t>
            </w:r>
            <w:r>
              <w:rPr>
                <w:rFonts w:ascii="Times New Roman" w:hAnsi="Times New Roman" w:eastAsia="Calibri" w:cs="Calibri"/>
                <w:color w:val="000000"/>
                <w:sz w:val="24"/>
                <w:szCs w:val="24"/>
                <w:lang w:val="nb-NO" w:eastAsia="en-US" w:bidi="ar-SA"/>
              </w:rPr>
              <w:t>t đi</w:t>
            </w:r>
            <w:r>
              <w:rPr>
                <w:rFonts w:ascii="Times New Roman" w:hAnsi="Times New Roman" w:eastAsia="Calibri" w:cs="Arial"/>
                <w:color w:val="000000"/>
                <w:sz w:val="24"/>
                <w:szCs w:val="24"/>
                <w:lang w:val="nb-NO" w:eastAsia="en-US" w:bidi="ar-SA"/>
              </w:rPr>
              <w:t>ể</w:t>
            </w:r>
            <w:r>
              <w:rPr>
                <w:rFonts w:ascii="Times New Roman" w:hAnsi="Times New Roman" w:eastAsia="Calibri" w:cs="Calibri"/>
                <w:color w:val="000000"/>
                <w:sz w:val="24"/>
                <w:szCs w:val="24"/>
                <w:lang w:val="nb-NO" w:eastAsia="en-US" w:bidi="ar-SA"/>
              </w:rPr>
              <w:t>m c</w:t>
            </w:r>
            <w:r>
              <w:rPr>
                <w:rFonts w:ascii="Times New Roman" w:hAnsi="Times New Roman" w:eastAsia="Calibri" w:cs="Arial"/>
                <w:color w:val="000000"/>
                <w:sz w:val="24"/>
                <w:szCs w:val="24"/>
                <w:lang w:val="nb-NO" w:eastAsia="en-US" w:bidi="ar-SA"/>
              </w:rPr>
              <w:t>ủ</w:t>
            </w:r>
            <w:r>
              <w:rPr>
                <w:rFonts w:ascii="Times New Roman" w:hAnsi="Times New Roman" w:eastAsia="Calibri" w:cs="Calibri"/>
                <w:color w:val="000000"/>
                <w:sz w:val="24"/>
                <w:szCs w:val="24"/>
                <w:lang w:val="nb-NO" w:eastAsia="en-US" w:bidi="ar-SA"/>
              </w:rPr>
              <w:t>a v</w:t>
            </w:r>
            <w:r>
              <w:rPr>
                <w:rFonts w:ascii="Times New Roman" w:hAnsi="Times New Roman" w:eastAsia="Calibri" w:cs="Arial"/>
                <w:color w:val="000000"/>
                <w:sz w:val="24"/>
                <w:szCs w:val="24"/>
                <w:lang w:val="nb-NO" w:eastAsia="en-US" w:bidi="ar-SA"/>
              </w:rPr>
              <w:t>ậ</w:t>
            </w:r>
            <w:r>
              <w:rPr>
                <w:rFonts w:ascii="Times New Roman" w:hAnsi="Times New Roman" w:eastAsia="Calibri" w:cs="Calibri"/>
                <w:color w:val="000000"/>
                <w:sz w:val="24"/>
                <w:szCs w:val="24"/>
                <w:lang w:val="nb-NO" w:eastAsia="en-US" w:bidi="ar-SA"/>
              </w:rPr>
              <w:t>t qua kính lúp, kính hiển vi, kính thiên văn.</w:t>
            </w:r>
          </w:p>
          <w:p>
            <w:pPr>
              <w:spacing w:after="0" w:line="240" w:lineRule="auto"/>
              <w:contextualSpacing/>
              <w:rPr>
                <w:rFonts w:ascii="Times New Roman" w:hAnsi="Times New Roman" w:eastAsia="Calibri" w:cs="Calibri"/>
                <w:color w:val="000000"/>
                <w:sz w:val="24"/>
                <w:szCs w:val="24"/>
                <w:lang w:val="nb-NO" w:eastAsia="en-US" w:bidi="ar-SA"/>
              </w:rPr>
            </w:pPr>
            <w:r>
              <w:rPr>
                <w:rFonts w:ascii="Times New Roman" w:hAnsi="Times New Roman" w:eastAsia="Calibri" w:cs="Calibri"/>
                <w:color w:val="000000"/>
                <w:sz w:val="24"/>
                <w:szCs w:val="24"/>
                <w:lang w:val="nb-NO" w:eastAsia="en-US" w:bidi="ar-SA"/>
              </w:rPr>
              <w:t>- Vi</w:t>
            </w:r>
            <w:r>
              <w:rPr>
                <w:rFonts w:ascii="Times New Roman" w:hAnsi="Times New Roman" w:eastAsia="Calibri" w:cs="Arial"/>
                <w:color w:val="000000"/>
                <w:sz w:val="24"/>
                <w:szCs w:val="24"/>
                <w:lang w:val="nb-NO" w:eastAsia="en-US" w:bidi="ar-SA"/>
              </w:rPr>
              <w:t>ế</w:t>
            </w:r>
            <w:r>
              <w:rPr>
                <w:rFonts w:ascii="Times New Roman" w:hAnsi="Times New Roman" w:eastAsia="Calibri" w:cs="Calibri"/>
                <w:color w:val="000000"/>
                <w:sz w:val="24"/>
                <w:szCs w:val="24"/>
                <w:lang w:val="nb-NO" w:eastAsia="en-US" w:bidi="ar-SA"/>
              </w:rPr>
              <w:t>t và v</w:t>
            </w:r>
            <w:r>
              <w:rPr>
                <w:rFonts w:ascii="Times New Roman" w:hAnsi="Times New Roman" w:eastAsia="Calibri" w:cs="Arial"/>
                <w:color w:val="000000"/>
                <w:sz w:val="24"/>
                <w:szCs w:val="24"/>
                <w:lang w:val="nb-NO" w:eastAsia="en-US" w:bidi="ar-SA"/>
              </w:rPr>
              <w:t>ậ</w:t>
            </w:r>
            <w:r>
              <w:rPr>
                <w:rFonts w:ascii="Times New Roman" w:hAnsi="Times New Roman" w:eastAsia="Calibri" w:cs="Calibri"/>
                <w:color w:val="000000"/>
                <w:sz w:val="24"/>
                <w:szCs w:val="24"/>
                <w:lang w:val="nb-NO" w:eastAsia="en-US" w:bidi="ar-SA"/>
              </w:rPr>
              <w:t>n d</w:t>
            </w:r>
            <w:r>
              <w:rPr>
                <w:rFonts w:ascii="Times New Roman" w:hAnsi="Times New Roman" w:eastAsia="Calibri" w:cs="Arial"/>
                <w:color w:val="000000"/>
                <w:sz w:val="24"/>
                <w:szCs w:val="24"/>
                <w:lang w:val="nb-NO" w:eastAsia="en-US" w:bidi="ar-SA"/>
              </w:rPr>
              <w:t>ụ</w:t>
            </w:r>
            <w:r>
              <w:rPr>
                <w:rFonts w:ascii="Times New Roman" w:hAnsi="Times New Roman" w:eastAsia="Calibri" w:cs="Calibri"/>
                <w:color w:val="000000"/>
                <w:sz w:val="24"/>
                <w:szCs w:val="24"/>
                <w:lang w:val="nb-NO" w:eastAsia="en-US" w:bidi="ar-SA"/>
              </w:rPr>
              <w:t>ng đ</w:t>
            </w:r>
            <w:r>
              <w:rPr>
                <w:rFonts w:ascii="Times New Roman" w:hAnsi="Times New Roman" w:eastAsia="Calibri" w:cs="Arial"/>
                <w:color w:val="000000"/>
                <w:sz w:val="24"/>
                <w:szCs w:val="24"/>
                <w:lang w:val="nb-NO" w:eastAsia="en-US" w:bidi="ar-SA"/>
              </w:rPr>
              <w:t>ượ</w:t>
            </w:r>
            <w:r>
              <w:rPr>
                <w:rFonts w:ascii="Times New Roman" w:hAnsi="Times New Roman" w:eastAsia="Calibri" w:cs="Calibri"/>
                <w:color w:val="000000"/>
                <w:sz w:val="24"/>
                <w:szCs w:val="24"/>
                <w:lang w:val="nb-NO" w:eastAsia="en-US" w:bidi="ar-SA"/>
              </w:rPr>
              <w:t>c công th</w:t>
            </w:r>
            <w:r>
              <w:rPr>
                <w:rFonts w:ascii="Times New Roman" w:hAnsi="Times New Roman" w:eastAsia="Calibri" w:cs="Arial"/>
                <w:color w:val="000000"/>
                <w:sz w:val="24"/>
                <w:szCs w:val="24"/>
                <w:lang w:val="nb-NO" w:eastAsia="en-US" w:bidi="ar-SA"/>
              </w:rPr>
              <w:t>ứ</w:t>
            </w:r>
            <w:r>
              <w:rPr>
                <w:rFonts w:ascii="Times New Roman" w:hAnsi="Times New Roman" w:eastAsia="Calibri" w:cs="Calibri"/>
                <w:color w:val="000000"/>
                <w:sz w:val="24"/>
                <w:szCs w:val="24"/>
                <w:lang w:val="nb-NO" w:eastAsia="en-US" w:bidi="ar-SA"/>
              </w:rPr>
              <w:t>c s</w:t>
            </w:r>
            <w:r>
              <w:rPr>
                <w:rFonts w:ascii="Times New Roman" w:hAnsi="Times New Roman" w:eastAsia="Calibri" w:cs="Arial"/>
                <w:color w:val="000000"/>
                <w:sz w:val="24"/>
                <w:szCs w:val="24"/>
                <w:lang w:val="nb-NO" w:eastAsia="en-US" w:bidi="ar-SA"/>
              </w:rPr>
              <w:t>ố</w:t>
            </w:r>
            <w:r>
              <w:rPr>
                <w:rFonts w:ascii="Times New Roman" w:hAnsi="Times New Roman" w:eastAsia="Calibri" w:cs="Calibri"/>
                <w:color w:val="000000"/>
                <w:sz w:val="24"/>
                <w:szCs w:val="24"/>
                <w:lang w:val="nb-NO" w:eastAsia="en-US" w:bidi="ar-SA"/>
              </w:rPr>
              <w:t xml:space="preserve"> b</w:t>
            </w:r>
            <w:r>
              <w:rPr>
                <w:rFonts w:ascii="Times New Roman" w:hAnsi="Times New Roman" w:eastAsia="Calibri" w:cs="Arial"/>
                <w:color w:val="000000"/>
                <w:sz w:val="24"/>
                <w:szCs w:val="24"/>
                <w:lang w:val="nb-NO" w:eastAsia="en-US" w:bidi="ar-SA"/>
              </w:rPr>
              <w:t>ộ</w:t>
            </w:r>
            <w:r>
              <w:rPr>
                <w:rFonts w:ascii="Times New Roman" w:hAnsi="Times New Roman" w:eastAsia="Calibri" w:cs="Calibri"/>
                <w:color w:val="000000"/>
                <w:sz w:val="24"/>
                <w:szCs w:val="24"/>
                <w:lang w:val="nb-NO" w:eastAsia="en-US" w:bidi="ar-SA"/>
              </w:rPr>
              <w:t>i giác c</w:t>
            </w:r>
            <w:r>
              <w:rPr>
                <w:rFonts w:ascii="Times New Roman" w:hAnsi="Times New Roman" w:eastAsia="Calibri" w:cs="Arial"/>
                <w:color w:val="000000"/>
                <w:sz w:val="24"/>
                <w:szCs w:val="24"/>
                <w:lang w:val="nb-NO" w:eastAsia="en-US" w:bidi="ar-SA"/>
              </w:rPr>
              <w:t>ủ</w:t>
            </w:r>
            <w:r>
              <w:rPr>
                <w:rFonts w:ascii="Times New Roman" w:hAnsi="Times New Roman" w:eastAsia="Calibri" w:cs="Calibri"/>
                <w:color w:val="000000"/>
                <w:sz w:val="24"/>
                <w:szCs w:val="24"/>
                <w:lang w:val="nb-NO" w:eastAsia="en-US" w:bidi="ar-SA"/>
              </w:rPr>
              <w:t>a kính lúp, kính hiển vi, kính thiên văn khi ng</w:t>
            </w:r>
            <w:r>
              <w:rPr>
                <w:rFonts w:ascii="Times New Roman" w:hAnsi="Times New Roman" w:eastAsia="Calibri" w:cs="Arial"/>
                <w:color w:val="000000"/>
                <w:sz w:val="24"/>
                <w:szCs w:val="24"/>
                <w:lang w:val="nb-NO" w:eastAsia="en-US" w:bidi="ar-SA"/>
              </w:rPr>
              <w:t>ắ</w:t>
            </w:r>
            <w:r>
              <w:rPr>
                <w:rFonts w:ascii="Times New Roman" w:hAnsi="Times New Roman" w:eastAsia="Calibri" w:cs="Calibri"/>
                <w:color w:val="000000"/>
                <w:sz w:val="24"/>
                <w:szCs w:val="24"/>
                <w:lang w:val="nb-NO" w:eastAsia="en-US" w:bidi="ar-SA"/>
              </w:rPr>
              <w:t>m ch</w:t>
            </w:r>
            <w:r>
              <w:rPr>
                <w:rFonts w:ascii="Times New Roman" w:hAnsi="Times New Roman" w:eastAsia="Calibri" w:cs="Arial"/>
                <w:color w:val="000000"/>
                <w:sz w:val="24"/>
                <w:szCs w:val="24"/>
                <w:lang w:val="nb-NO" w:eastAsia="en-US" w:bidi="ar-SA"/>
              </w:rPr>
              <w:t>ừ</w:t>
            </w:r>
            <w:r>
              <w:rPr>
                <w:rFonts w:ascii="Times New Roman" w:hAnsi="Times New Roman" w:eastAsia="Calibri" w:cs="Calibri"/>
                <w:color w:val="000000"/>
                <w:sz w:val="24"/>
                <w:szCs w:val="24"/>
                <w:lang w:val="nb-NO" w:eastAsia="en-US" w:bidi="ar-SA"/>
              </w:rPr>
              <w:t xml:space="preserve">ng </w:t>
            </w:r>
            <w:r>
              <w:rPr>
                <w:rFonts w:ascii="Times New Roman" w:hAnsi="Times New Roman" w:eastAsia="Calibri" w:cs="Arial"/>
                <w:color w:val="000000"/>
                <w:sz w:val="24"/>
                <w:szCs w:val="24"/>
                <w:lang w:val="nb-NO" w:eastAsia="en-US" w:bidi="ar-SA"/>
              </w:rPr>
              <w:t>ở</w:t>
            </w:r>
            <w:r>
              <w:rPr>
                <w:rFonts w:ascii="Times New Roman" w:hAnsi="Times New Roman" w:eastAsia="Calibri" w:cs="Calibri"/>
                <w:color w:val="000000"/>
                <w:sz w:val="24"/>
                <w:szCs w:val="24"/>
                <w:lang w:val="nb-NO" w:eastAsia="en-US" w:bidi="ar-SA"/>
              </w:rPr>
              <w:t xml:space="preserve"> vô c</w:t>
            </w:r>
            <w:r>
              <w:rPr>
                <w:rFonts w:ascii="Times New Roman" w:hAnsi="Times New Roman" w:eastAsia="Calibri" w:cs="Arial"/>
                <w:color w:val="000000"/>
                <w:sz w:val="24"/>
                <w:szCs w:val="24"/>
                <w:lang w:val="nb-NO" w:eastAsia="en-US" w:bidi="ar-SA"/>
              </w:rPr>
              <w:t>ự</w:t>
            </w:r>
            <w:r>
              <w:rPr>
                <w:rFonts w:ascii="Times New Roman" w:hAnsi="Times New Roman" w:eastAsia="Calibri" w:cs="Calibri"/>
                <w:color w:val="000000"/>
                <w:sz w:val="24"/>
                <w:szCs w:val="24"/>
                <w:lang w:val="nb-NO" w:eastAsia="en-US" w:bidi="ar-SA"/>
              </w:rPr>
              <w:t>c đ</w:t>
            </w:r>
            <w:r>
              <w:rPr>
                <w:rFonts w:ascii="Times New Roman" w:hAnsi="Times New Roman" w:eastAsia="Calibri" w:cs="Arial"/>
                <w:color w:val="000000"/>
                <w:sz w:val="24"/>
                <w:szCs w:val="24"/>
                <w:lang w:val="nb-NO" w:eastAsia="en-US" w:bidi="ar-SA"/>
              </w:rPr>
              <w:t>ể</w:t>
            </w:r>
            <w:r>
              <w:rPr>
                <w:rFonts w:ascii="Times New Roman" w:hAnsi="Times New Roman" w:eastAsia="Calibri" w:cs="Calibri"/>
                <w:color w:val="000000"/>
                <w:sz w:val="24"/>
                <w:szCs w:val="24"/>
                <w:lang w:val="nb-NO" w:eastAsia="en-US" w:bidi="ar-SA"/>
              </w:rPr>
              <w:t xml:space="preserve"> gi</w:t>
            </w:r>
            <w:r>
              <w:rPr>
                <w:rFonts w:ascii="Times New Roman" w:hAnsi="Times New Roman" w:eastAsia="Calibri" w:cs="Arial"/>
                <w:color w:val="000000"/>
                <w:sz w:val="24"/>
                <w:szCs w:val="24"/>
                <w:lang w:val="nb-NO" w:eastAsia="en-US" w:bidi="ar-SA"/>
              </w:rPr>
              <w:t>ả</w:t>
            </w:r>
            <w:r>
              <w:rPr>
                <w:rFonts w:ascii="Times New Roman" w:hAnsi="Times New Roman" w:eastAsia="Calibri" w:cs="Calibri"/>
                <w:color w:val="000000"/>
                <w:sz w:val="24"/>
                <w:szCs w:val="24"/>
                <w:lang w:val="nb-NO" w:eastAsia="en-US" w:bidi="ar-SA"/>
              </w:rPr>
              <w:t>i bài t</w:t>
            </w:r>
            <w:r>
              <w:rPr>
                <w:rFonts w:ascii="Times New Roman" w:hAnsi="Times New Roman" w:eastAsia="Calibri" w:cs="Arial"/>
                <w:color w:val="000000"/>
                <w:sz w:val="24"/>
                <w:szCs w:val="24"/>
                <w:lang w:val="nb-NO" w:eastAsia="en-US" w:bidi="ar-SA"/>
              </w:rPr>
              <w:t>ậ</w:t>
            </w:r>
            <w:r>
              <w:rPr>
                <w:rFonts w:ascii="Times New Roman" w:hAnsi="Times New Roman" w:eastAsia="Calibri" w:cs="Calibri"/>
                <w:color w:val="000000"/>
                <w:sz w:val="24"/>
                <w:szCs w:val="24"/>
                <w:lang w:val="nb-NO" w:eastAsia="en-US" w:bidi="ar-SA"/>
              </w:rPr>
              <w:t>p.</w:t>
            </w:r>
          </w:p>
          <w:p>
            <w:pPr>
              <w:spacing w:after="0" w:line="240" w:lineRule="auto"/>
              <w:contextualSpacing/>
              <w:rPr>
                <w:rFonts w:ascii="Times New Roman" w:hAnsi="Times New Roman" w:eastAsia="Calibri"/>
                <w:color w:val="000000"/>
                <w:sz w:val="24"/>
                <w:szCs w:val="24"/>
                <w:lang w:val="nb-NO"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34</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28</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Bài tập</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B2-36</w:t>
            </w:r>
          </w:p>
        </w:tc>
        <w:tc>
          <w:tcPr>
            <w:tcW w:w="5149" w:type="dxa"/>
            <w:shd w:val="clear" w:color="auto" w:fill="auto"/>
            <w:noWrap w:val="0"/>
            <w:vAlign w:val="top"/>
          </w:tcPr>
          <w:p>
            <w:pPr>
              <w:tabs>
                <w:tab w:val="left" w:pos="342"/>
              </w:tabs>
              <w:spacing w:after="0" w:line="240" w:lineRule="auto"/>
              <w:contextualSpacing/>
              <w:jc w:val="both"/>
              <w:rPr>
                <w:rFonts w:ascii="Times New Roman" w:hAnsi="Times New Roman" w:eastAsia="Calibri"/>
                <w:sz w:val="24"/>
                <w:szCs w:val="24"/>
                <w:lang w:val="nb-NO" w:eastAsia="en-US" w:bidi="ar-SA"/>
              </w:rPr>
            </w:pPr>
            <w:r>
              <w:rPr>
                <w:rFonts w:ascii="Times New Roman" w:hAnsi="Times New Roman" w:eastAsia="Calibri"/>
                <w:sz w:val="24"/>
                <w:szCs w:val="24"/>
                <w:lang w:val="nb-NO" w:eastAsia="en-US" w:bidi="ar-SA"/>
              </w:rPr>
              <w:t>- Rèn luyên kĩ năng tính toán, lập luận, phân tích khi giải bài tập.</w:t>
            </w:r>
          </w:p>
          <w:p>
            <w:pPr>
              <w:autoSpaceDE w:val="0"/>
              <w:autoSpaceDN w:val="0"/>
              <w:adjustRightInd w:val="0"/>
              <w:spacing w:after="0" w:line="240" w:lineRule="auto"/>
              <w:contextualSpacing/>
              <w:jc w:val="both"/>
              <w:rPr>
                <w:rFonts w:ascii="Times New Roman" w:hAnsi="Times New Roman" w:eastAsia="Calibri"/>
                <w:sz w:val="24"/>
                <w:szCs w:val="24"/>
                <w:lang w:val="nb-NO" w:eastAsia="en-US" w:bidi="ar-SA"/>
              </w:rPr>
            </w:pP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35</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29</w:t>
            </w:r>
          </w:p>
        </w:tc>
        <w:tc>
          <w:tcPr>
            <w:tcW w:w="3203" w:type="dxa"/>
            <w:shd w:val="clear" w:color="auto" w:fill="auto"/>
            <w:noWrap w:val="0"/>
            <w:vAlign w:val="top"/>
          </w:tcPr>
          <w:p>
            <w:pPr>
              <w:spacing w:after="200" w:line="276" w:lineRule="auto"/>
              <w:rPr>
                <w:rFonts w:ascii="Times New Roman" w:hAnsi="Times New Roman" w:eastAsia="Calibri"/>
                <w:b/>
                <w:i/>
                <w:sz w:val="24"/>
                <w:szCs w:val="24"/>
                <w:lang w:val="en-US" w:eastAsia="en-US" w:bidi="ar-SA"/>
              </w:rPr>
            </w:pPr>
            <w:r>
              <w:rPr>
                <w:rFonts w:ascii="Times New Roman" w:hAnsi="Times New Roman" w:eastAsia="Calibri"/>
                <w:sz w:val="24"/>
                <w:szCs w:val="24"/>
                <w:lang w:val="en-US" w:eastAsia="en-US" w:bidi="ar-SA"/>
              </w:rPr>
              <w:t xml:space="preserve">Các dụng cụ quang bổ trợ cho </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B2-37</w:t>
            </w:r>
          </w:p>
        </w:tc>
        <w:tc>
          <w:tcPr>
            <w:tcW w:w="5149" w:type="dxa"/>
            <w:shd w:val="clear" w:color="auto" w:fill="auto"/>
            <w:noWrap w:val="0"/>
            <w:vAlign w:val="top"/>
          </w:tcPr>
          <w:p>
            <w:pPr>
              <w:tabs>
                <w:tab w:val="left" w:pos="342"/>
              </w:tabs>
              <w:spacing w:after="0" w:line="240" w:lineRule="auto"/>
              <w:contextualSpacing/>
              <w:jc w:val="both"/>
              <w:rPr>
                <w:rFonts w:ascii="Times New Roman" w:hAnsi="Times New Roman" w:eastAsia="Calibri"/>
                <w:color w:val="000000"/>
                <w:sz w:val="24"/>
                <w:szCs w:val="24"/>
                <w:lang w:val="nl-NL" w:eastAsia="en-US" w:bidi="ar-SA"/>
              </w:rPr>
            </w:pPr>
            <w:r>
              <w:rPr>
                <w:rFonts w:ascii="Times New Roman" w:hAnsi="Times New Roman" w:eastAsia="Calibri"/>
                <w:color w:val="000000"/>
                <w:sz w:val="24"/>
                <w:szCs w:val="24"/>
                <w:lang w:val="nl-NL" w:eastAsia="en-US" w:bidi="ar-SA"/>
              </w:rPr>
              <w:t>Luyện tập giải các bài tập về kính lúp, kính hiển vi, kính thiên văn.</w:t>
            </w:r>
          </w:p>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Vận dụng các kiến thức đã học để giải quyết các câu hỏi và dạng bài toán trong 2 chương VI và VII.</w:t>
            </w:r>
          </w:p>
          <w:p>
            <w:pPr>
              <w:spacing w:after="200" w:line="276" w:lineRule="auto"/>
              <w:rPr>
                <w:rFonts w:ascii="Times New Roman" w:hAnsi="Times New Roman" w:eastAsia="Calibri"/>
                <w:sz w:val="24"/>
                <w:szCs w:val="24"/>
                <w:lang w:val="en-US" w:eastAsia="en-US" w:bidi="ar-SA"/>
              </w:rPr>
            </w:pPr>
            <w:r>
              <w:rPr>
                <w:rFonts w:ascii="Times New Roman" w:hAnsi="Times New Roman" w:eastAsia="Calibri"/>
                <w:bCs/>
                <w:sz w:val="24"/>
                <w:szCs w:val="24"/>
                <w:lang w:val="en-US" w:eastAsia="en-US" w:bidi="ar-SA"/>
              </w:rPr>
              <w:t xml:space="preserve">- Khả năng ghi nhận kiến thức, phân tích bài toán ; </w:t>
            </w:r>
            <w:r>
              <w:rPr>
                <w:rFonts w:ascii="Times New Roman" w:hAnsi="Times New Roman" w:eastAsia="Calibri"/>
                <w:sz w:val="24"/>
                <w:szCs w:val="24"/>
                <w:lang w:val="en-US" w:eastAsia="en-US" w:bidi="ar-SA"/>
              </w:rPr>
              <w:t>vận dụng thành thạo các công thức.</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37</w:t>
            </w:r>
          </w:p>
        </w:tc>
        <w:tc>
          <w:tcPr>
            <w:tcW w:w="2120"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Theo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812"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30</w:t>
            </w:r>
          </w:p>
        </w:tc>
        <w:tc>
          <w:tcPr>
            <w:tcW w:w="3203" w:type="dxa"/>
            <w:shd w:val="clear" w:color="auto" w:fill="auto"/>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Ôn tập</w:t>
            </w:r>
          </w:p>
        </w:tc>
        <w:tc>
          <w:tcPr>
            <w:tcW w:w="1276"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sz w:val="24"/>
                <w:szCs w:val="24"/>
                <w:lang w:val="en-US" w:eastAsia="en-US" w:bidi="ar-SA"/>
              </w:rPr>
              <w:t>B2-38</w:t>
            </w:r>
          </w:p>
        </w:tc>
        <w:tc>
          <w:tcPr>
            <w:tcW w:w="5149" w:type="dxa"/>
            <w:shd w:val="clear" w:color="auto" w:fill="auto"/>
            <w:noWrap w:val="0"/>
            <w:vAlign w:val="top"/>
          </w:tcPr>
          <w:p>
            <w:pPr>
              <w:spacing w:after="0" w:line="240" w:lineRule="auto"/>
              <w:contextualSpacing/>
              <w:rPr>
                <w:rFonts w:ascii="Times New Roman" w:hAnsi="Times New Roman" w:eastAsia="Calibri"/>
                <w:sz w:val="26"/>
                <w:szCs w:val="26"/>
                <w:lang w:val="en-US" w:eastAsia="en-US" w:bidi="ar-SA"/>
              </w:rPr>
            </w:pPr>
            <w:r>
              <w:rPr>
                <w:rFonts w:ascii="Times New Roman" w:hAnsi="Times New Roman" w:eastAsia="Calibri"/>
                <w:sz w:val="26"/>
                <w:szCs w:val="26"/>
                <w:lang w:val="en-US" w:eastAsia="en-US" w:bidi="ar-SA"/>
              </w:rPr>
              <w:t>- Học sinh vận dụng kiến thức một cách cơ bản những vấn đề trọng tâm của học kì II để làm bài.</w:t>
            </w:r>
          </w:p>
          <w:p>
            <w:pPr>
              <w:spacing w:after="0" w:line="240" w:lineRule="auto"/>
              <w:contextualSpacing/>
              <w:rPr>
                <w:rFonts w:ascii="Times New Roman" w:hAnsi="Times New Roman" w:eastAsia="Calibri"/>
                <w:sz w:val="26"/>
                <w:szCs w:val="26"/>
                <w:lang w:val="en-US" w:eastAsia="en-US" w:bidi="ar-SA"/>
              </w:rPr>
            </w:pPr>
            <w:r>
              <w:rPr>
                <w:rFonts w:ascii="Times New Roman" w:hAnsi="Times New Roman" w:eastAsia="Calibri"/>
                <w:sz w:val="26"/>
                <w:szCs w:val="26"/>
                <w:lang w:val="en-US" w:eastAsia="en-US" w:bidi="ar-SA"/>
              </w:rPr>
              <w:t>- Rèn kỹ năng tính toán, suy luận logic.</w:t>
            </w:r>
          </w:p>
          <w:p>
            <w:pPr>
              <w:spacing w:after="0" w:line="240" w:lineRule="auto"/>
              <w:contextualSpacing/>
              <w:jc w:val="both"/>
              <w:rPr>
                <w:rFonts w:ascii="Times New Roman" w:hAnsi="Times New Roman" w:eastAsia="Calibri"/>
                <w:sz w:val="26"/>
                <w:szCs w:val="26"/>
                <w:lang w:val="en-US" w:eastAsia="en-US" w:bidi="ar-SA"/>
              </w:rPr>
            </w:pPr>
            <w:r>
              <w:rPr>
                <w:rFonts w:hint="default" w:eastAsia="Calibri"/>
                <w:sz w:val="26"/>
                <w:szCs w:val="26"/>
                <w:lang w:val="en-US" w:eastAsia="en-US" w:bidi="ar-SA"/>
              </w:rPr>
              <w:t>-</w:t>
            </w:r>
            <w:r>
              <w:rPr>
                <w:rFonts w:ascii="Times New Roman" w:hAnsi="Times New Roman" w:eastAsia="Calibri"/>
                <w:sz w:val="26"/>
                <w:szCs w:val="26"/>
                <w:lang w:val="en-US" w:eastAsia="en-US" w:bidi="ar-SA"/>
              </w:rPr>
              <w:t>Qua việc thực hiện các hoạt động học trong bài học, học sinh được rèn luyện về năng lực tự học, phát hiện và giải quyết vấn đề.</w:t>
            </w:r>
          </w:p>
        </w:tc>
        <w:tc>
          <w:tcPr>
            <w:tcW w:w="1788" w:type="dxa"/>
            <w:shd w:val="clear" w:color="auto" w:fill="auto"/>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color w:val="000000"/>
                <w:sz w:val="24"/>
                <w:szCs w:val="24"/>
                <w:lang w:val="en-US" w:eastAsia="en-US" w:bidi="ar-SA"/>
              </w:rPr>
              <w:t>Tuần 38</w:t>
            </w:r>
          </w:p>
        </w:tc>
        <w:tc>
          <w:tcPr>
            <w:tcW w:w="2120" w:type="dxa"/>
            <w:shd w:val="clear" w:color="auto" w:fill="auto"/>
            <w:noWrap w:val="0"/>
            <w:vAlign w:val="top"/>
          </w:tcPr>
          <w:p>
            <w:pPr>
              <w:spacing w:after="200" w:line="240" w:lineRule="auto"/>
              <w:jc w:val="both"/>
              <w:rPr>
                <w:rFonts w:ascii="Times New Roman" w:hAnsi="Times New Roman" w:eastAsia="Calibri"/>
                <w:sz w:val="24"/>
                <w:szCs w:val="24"/>
                <w:lang w:val="en-US" w:eastAsia="en-US" w:bidi="ar-SA"/>
              </w:rPr>
            </w:pPr>
            <w:r>
              <w:rPr>
                <w:rFonts w:ascii="Times New Roman" w:hAnsi="Times New Roman" w:eastAsia="Calibri"/>
                <w:color w:val="000000"/>
                <w:sz w:val="24"/>
                <w:szCs w:val="24"/>
                <w:lang w:val="nl-NL" w:eastAsia="en-US" w:bidi="ar-SA"/>
              </w:rPr>
              <w:t>Theo tiết</w:t>
            </w:r>
          </w:p>
        </w:tc>
      </w:tr>
    </w:tbl>
    <w:p>
      <w:pPr>
        <w:spacing w:after="120"/>
        <w:ind w:left="1080"/>
        <w:jc w:val="both"/>
        <w:rPr>
          <w:sz w:val="26"/>
          <w:szCs w:val="26"/>
        </w:rPr>
      </w:pPr>
    </w:p>
    <w:p>
      <w:pPr>
        <w:pStyle w:val="14"/>
        <w:numPr>
          <w:ilvl w:val="0"/>
          <w:numId w:val="3"/>
        </w:numPr>
        <w:spacing w:after="120"/>
        <w:contextualSpacing w:val="0"/>
        <w:jc w:val="both"/>
        <w:rPr>
          <w:b/>
          <w:bCs/>
          <w:sz w:val="26"/>
          <w:szCs w:val="26"/>
        </w:rPr>
      </w:pPr>
      <w:r>
        <w:rPr>
          <w:b/>
          <w:bCs/>
          <w:sz w:val="26"/>
          <w:szCs w:val="26"/>
        </w:rPr>
        <w:t>Khung tiến độ dự kiến tổ chức Kiểm tra, đánh giá học sinh thường xuyên &amp; định kỳ (giữa kỳ, cuối kỳ):</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Thời lượng: định lượng lượng thời gian cần thiết để học sinh thực hiện bài kiểm tra tương ứng các nội dung tiêu chí đánh giá, mức độ năng lực cần đạt theo kế hoạch dạy học đã đề ra ở từng giai đoạn dạy học.</w:t>
      </w:r>
    </w:p>
    <w:p>
      <w:pPr>
        <w:spacing w:after="120"/>
        <w:ind w:left="1440"/>
        <w:jc w:val="both"/>
        <w:rPr>
          <w:sz w:val="26"/>
          <w:szCs w:val="26"/>
        </w:rPr>
      </w:pPr>
      <w:r>
        <w:rPr>
          <w:sz w:val="26"/>
          <w:szCs w:val="26"/>
        </w:rPr>
        <w:sym w:font="Wingdings" w:char="F082"/>
      </w:r>
      <w:r>
        <w:rPr>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pPr>
        <w:spacing w:after="120"/>
        <w:ind w:left="1440"/>
        <w:jc w:val="both"/>
        <w:rPr>
          <w:sz w:val="26"/>
          <w:szCs w:val="26"/>
        </w:rPr>
      </w:pPr>
      <w:r>
        <w:rPr>
          <w:sz w:val="26"/>
          <w:szCs w:val="26"/>
        </w:rPr>
        <w:sym w:font="Wingdings" w:char="F083"/>
      </w:r>
      <w:r>
        <w:rPr>
          <w:sz w:val="26"/>
          <w:szCs w:val="26"/>
        </w:rPr>
        <w:t xml:space="preserve"> Yêu cầu cần đạt tính đến thời điểm kiểm tra, đánh giá: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Hình thức: nêu rõ nội dung phương án biên soạn đề kiểm tra (</w:t>
      </w:r>
      <w:r>
        <w:rPr>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Pr>
          <w:sz w:val="26"/>
          <w:szCs w:val="26"/>
        </w:rPr>
        <w:t>); phương án đánh giá và công nhận kết quả bài kiểm tra của học sinh;</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11"/>
        <w:tblW w:w="14109"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626"/>
        <w:gridCol w:w="1333"/>
        <w:gridCol w:w="1440"/>
        <w:gridCol w:w="5023"/>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before="107"/>
              <w:ind w:right="121"/>
              <w:jc w:val="center"/>
              <w:rPr>
                <w:b/>
                <w:sz w:val="24"/>
                <w:szCs w:val="24"/>
              </w:rPr>
            </w:pPr>
            <w:r>
              <w:rPr>
                <w:b/>
                <w:sz w:val="24"/>
                <w:szCs w:val="24"/>
              </w:rPr>
              <w:t>STT</w:t>
            </w:r>
          </w:p>
        </w:tc>
        <w:tc>
          <w:tcPr>
            <w:tcW w:w="2626" w:type="dxa"/>
          </w:tcPr>
          <w:p>
            <w:pPr>
              <w:spacing w:before="107"/>
              <w:ind w:right="121"/>
              <w:jc w:val="center"/>
              <w:rPr>
                <w:b/>
                <w:sz w:val="24"/>
                <w:szCs w:val="24"/>
              </w:rPr>
            </w:pPr>
            <w:r>
              <w:rPr>
                <w:b/>
                <w:sz w:val="24"/>
                <w:szCs w:val="24"/>
              </w:rPr>
              <w:t>Bài kiểm tra, đánh giá</w:t>
            </w:r>
          </w:p>
        </w:tc>
        <w:tc>
          <w:tcPr>
            <w:tcW w:w="1333" w:type="dxa"/>
            <w:shd w:val="clear" w:color="auto" w:fill="auto"/>
          </w:tcPr>
          <w:p>
            <w:pPr>
              <w:spacing w:before="107"/>
              <w:ind w:right="121"/>
              <w:jc w:val="center"/>
              <w:rPr>
                <w:b/>
                <w:sz w:val="24"/>
                <w:szCs w:val="24"/>
              </w:rPr>
            </w:pPr>
            <w:r>
              <w:rPr>
                <w:b/>
                <w:sz w:val="24"/>
                <w:szCs w:val="24"/>
              </w:rPr>
              <w:t>Thời gian</w:t>
            </w:r>
          </w:p>
        </w:tc>
        <w:tc>
          <w:tcPr>
            <w:tcW w:w="1440" w:type="dxa"/>
            <w:shd w:val="clear" w:color="auto" w:fill="auto"/>
          </w:tcPr>
          <w:p>
            <w:pPr>
              <w:spacing w:before="107"/>
              <w:ind w:right="121"/>
              <w:jc w:val="center"/>
              <w:rPr>
                <w:b/>
                <w:sz w:val="24"/>
                <w:szCs w:val="24"/>
              </w:rPr>
            </w:pPr>
            <w:r>
              <w:rPr>
                <w:b/>
                <w:sz w:val="24"/>
                <w:szCs w:val="24"/>
              </w:rPr>
              <w:t>Thời điểm</w:t>
            </w:r>
          </w:p>
        </w:tc>
        <w:tc>
          <w:tcPr>
            <w:tcW w:w="5023" w:type="dxa"/>
          </w:tcPr>
          <w:p>
            <w:pPr>
              <w:spacing w:before="107"/>
              <w:ind w:right="121"/>
              <w:jc w:val="center"/>
              <w:rPr>
                <w:b/>
                <w:sz w:val="24"/>
                <w:szCs w:val="24"/>
              </w:rPr>
            </w:pPr>
            <w:r>
              <w:rPr>
                <w:b/>
                <w:sz w:val="24"/>
                <w:szCs w:val="24"/>
              </w:rPr>
              <w:t>Yêu cầu cần đạt</w:t>
            </w:r>
          </w:p>
        </w:tc>
        <w:tc>
          <w:tcPr>
            <w:tcW w:w="2896" w:type="dxa"/>
          </w:tcPr>
          <w:p>
            <w:pPr>
              <w:spacing w:before="107"/>
              <w:ind w:right="121"/>
              <w:jc w:val="center"/>
              <w:rPr>
                <w:b/>
                <w:sz w:val="24"/>
                <w:szCs w:val="24"/>
              </w:rPr>
            </w:pPr>
            <w:r>
              <w:rPr>
                <w:b/>
                <w:sz w:val="24"/>
                <w:szCs w:val="24"/>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before="107"/>
              <w:ind w:right="121"/>
              <w:rPr>
                <w:sz w:val="24"/>
                <w:szCs w:val="24"/>
              </w:rPr>
            </w:pPr>
            <w:r>
              <w:rPr>
                <w:sz w:val="24"/>
                <w:szCs w:val="24"/>
              </w:rPr>
              <w:t>1</w:t>
            </w:r>
          </w:p>
        </w:tc>
        <w:tc>
          <w:tcPr>
            <w:tcW w:w="2626" w:type="dxa"/>
          </w:tcPr>
          <w:p>
            <w:pPr>
              <w:spacing w:before="107"/>
              <w:ind w:right="121"/>
              <w:rPr>
                <w:rFonts w:hint="default"/>
                <w:sz w:val="24"/>
                <w:szCs w:val="24"/>
                <w:lang w:val="en-US"/>
              </w:rPr>
            </w:pPr>
            <w:r>
              <w:rPr>
                <w:sz w:val="24"/>
                <w:szCs w:val="24"/>
                <w:lang w:val="vi-VN"/>
              </w:rPr>
              <w:t xml:space="preserve">Kiểm tra đánh giá </w:t>
            </w:r>
            <w:r>
              <w:rPr>
                <w:sz w:val="24"/>
                <w:szCs w:val="24"/>
              </w:rPr>
              <w:t xml:space="preserve">giữa  </w:t>
            </w:r>
            <w:r>
              <w:rPr>
                <w:sz w:val="24"/>
                <w:szCs w:val="24"/>
                <w:lang w:val="vi-VN"/>
              </w:rPr>
              <w:t>kì</w:t>
            </w:r>
            <w:r>
              <w:rPr>
                <w:sz w:val="24"/>
                <w:szCs w:val="24"/>
              </w:rPr>
              <w:t xml:space="preserve"> </w:t>
            </w:r>
            <w:r>
              <w:rPr>
                <w:rFonts w:hint="default"/>
                <w:sz w:val="24"/>
                <w:szCs w:val="24"/>
                <w:lang w:val="en-US"/>
              </w:rPr>
              <w:t>I</w:t>
            </w:r>
          </w:p>
        </w:tc>
        <w:tc>
          <w:tcPr>
            <w:tcW w:w="1333" w:type="dxa"/>
            <w:shd w:val="clear" w:color="auto" w:fill="auto"/>
          </w:tcPr>
          <w:p>
            <w:pPr>
              <w:spacing w:before="107"/>
              <w:ind w:right="121"/>
              <w:jc w:val="center"/>
              <w:rPr>
                <w:sz w:val="24"/>
                <w:szCs w:val="24"/>
              </w:rPr>
            </w:pPr>
            <w:r>
              <w:rPr>
                <w:sz w:val="24"/>
                <w:szCs w:val="24"/>
              </w:rPr>
              <w:t>45 phút</w:t>
            </w:r>
          </w:p>
        </w:tc>
        <w:tc>
          <w:tcPr>
            <w:tcW w:w="1440" w:type="dxa"/>
            <w:shd w:val="clear" w:color="auto" w:fill="auto"/>
          </w:tcPr>
          <w:p>
            <w:pPr>
              <w:spacing w:before="107"/>
              <w:ind w:right="121"/>
              <w:jc w:val="center"/>
              <w:rPr>
                <w:sz w:val="24"/>
                <w:szCs w:val="24"/>
              </w:rPr>
            </w:pPr>
            <w:r>
              <w:rPr>
                <w:sz w:val="24"/>
                <w:szCs w:val="24"/>
              </w:rPr>
              <w:t>Tuần</w:t>
            </w:r>
            <w:r>
              <w:rPr>
                <w:rFonts w:hint="default"/>
                <w:sz w:val="24"/>
                <w:szCs w:val="24"/>
                <w:lang w:val="en-US"/>
              </w:rPr>
              <w:t xml:space="preserve"> </w:t>
            </w:r>
            <w:r>
              <w:rPr>
                <w:sz w:val="24"/>
                <w:szCs w:val="24"/>
              </w:rPr>
              <w:t>9</w:t>
            </w:r>
          </w:p>
        </w:tc>
        <w:tc>
          <w:tcPr>
            <w:tcW w:w="5023" w:type="dxa"/>
            <w:vAlign w:val="top"/>
          </w:tcPr>
          <w:p>
            <w:pPr>
              <w:pStyle w:val="15"/>
              <w:spacing w:before="172"/>
              <w:ind w:left="105"/>
              <w:rPr>
                <w:sz w:val="24"/>
                <w:szCs w:val="24"/>
              </w:rPr>
            </w:pPr>
            <w:r>
              <w:rPr>
                <w:sz w:val="24"/>
                <w:szCs w:val="24"/>
              </w:rPr>
              <w:t>Điện tích. Định luật Cu-lông</w:t>
            </w:r>
          </w:p>
          <w:p>
            <w:pPr>
              <w:pStyle w:val="15"/>
              <w:spacing w:before="172"/>
              <w:ind w:left="105"/>
              <w:rPr>
                <w:sz w:val="24"/>
                <w:szCs w:val="24"/>
              </w:rPr>
            </w:pPr>
            <w:r>
              <w:rPr>
                <w:sz w:val="24"/>
                <w:szCs w:val="24"/>
              </w:rPr>
              <w:t>Thuyết electron. Định luật bảo toàn điện tích</w:t>
            </w:r>
          </w:p>
          <w:p>
            <w:pPr>
              <w:pStyle w:val="15"/>
              <w:spacing w:before="172"/>
              <w:ind w:left="105"/>
              <w:rPr>
                <w:sz w:val="24"/>
                <w:szCs w:val="24"/>
              </w:rPr>
            </w:pPr>
            <w:r>
              <w:rPr>
                <w:sz w:val="24"/>
                <w:szCs w:val="24"/>
              </w:rPr>
              <w:t>Điện trường và cường độ điện trường. Đường sức điện</w:t>
            </w:r>
          </w:p>
          <w:p>
            <w:pPr>
              <w:pStyle w:val="15"/>
              <w:spacing w:before="172"/>
              <w:ind w:left="105"/>
              <w:rPr>
                <w:sz w:val="24"/>
                <w:szCs w:val="24"/>
              </w:rPr>
            </w:pPr>
            <w:r>
              <w:rPr>
                <w:sz w:val="24"/>
                <w:szCs w:val="24"/>
              </w:rPr>
              <w:t>Chủ đề công của lực điện. Điện thế- Hiệu điện thế</w:t>
            </w:r>
          </w:p>
          <w:p>
            <w:pPr>
              <w:pStyle w:val="15"/>
              <w:spacing w:before="172"/>
              <w:ind w:left="105" w:leftChars="0"/>
              <w:rPr>
                <w:sz w:val="24"/>
                <w:szCs w:val="24"/>
              </w:rPr>
            </w:pPr>
            <w:r>
              <w:rPr>
                <w:sz w:val="24"/>
                <w:szCs w:val="24"/>
              </w:rPr>
              <w:t>Tụ điện</w:t>
            </w:r>
          </w:p>
          <w:p>
            <w:pPr>
              <w:pStyle w:val="15"/>
              <w:spacing w:before="172"/>
              <w:ind w:left="0" w:leftChars="0" w:firstLine="0" w:firstLineChars="0"/>
              <w:rPr>
                <w:sz w:val="24"/>
                <w:szCs w:val="24"/>
                <w:lang w:val="vi" w:eastAsia="vi"/>
              </w:rPr>
            </w:pPr>
            <w:r>
              <w:rPr>
                <w:sz w:val="24"/>
                <w:szCs w:val="24"/>
              </w:rPr>
              <w:t>Theo bản đặc tả đề kiểm tra giữa kỳ I của BGD</w:t>
            </w:r>
          </w:p>
        </w:tc>
        <w:tc>
          <w:tcPr>
            <w:tcW w:w="2896" w:type="dxa"/>
          </w:tcPr>
          <w:p>
            <w:pPr>
              <w:jc w:val="center"/>
            </w:pPr>
            <w:r>
              <w:rPr>
                <w:sz w:val="24"/>
                <w:szCs w:val="24"/>
              </w:rPr>
              <w:t>70</w:t>
            </w:r>
            <w:r>
              <w:rPr>
                <w:sz w:val="24"/>
                <w:szCs w:val="24"/>
                <w:lang w:val="vi-VN"/>
              </w:rPr>
              <w:t xml:space="preserve">% TNKQ </w:t>
            </w:r>
            <w:r>
              <w:rPr>
                <w:sz w:val="24"/>
                <w:szCs w:val="24"/>
              </w:rPr>
              <w:t>+ 3</w:t>
            </w:r>
            <w:r>
              <w:rPr>
                <w:sz w:val="24"/>
                <w:szCs w:val="24"/>
                <w:lang w:val="vi-VN"/>
              </w:rPr>
              <w:t>0%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tcPr>
          <w:p>
            <w:pPr>
              <w:spacing w:before="107"/>
              <w:ind w:right="121"/>
              <w:rPr>
                <w:sz w:val="24"/>
                <w:szCs w:val="24"/>
              </w:rPr>
            </w:pPr>
            <w:r>
              <w:rPr>
                <w:sz w:val="24"/>
                <w:szCs w:val="24"/>
              </w:rPr>
              <w:t>2</w:t>
            </w:r>
          </w:p>
        </w:tc>
        <w:tc>
          <w:tcPr>
            <w:tcW w:w="2626" w:type="dxa"/>
          </w:tcPr>
          <w:p>
            <w:pPr>
              <w:spacing w:before="107"/>
              <w:ind w:right="121"/>
              <w:rPr>
                <w:sz w:val="24"/>
                <w:szCs w:val="24"/>
              </w:rPr>
            </w:pPr>
            <w:r>
              <w:rPr>
                <w:sz w:val="24"/>
                <w:szCs w:val="24"/>
                <w:lang w:val="vi-VN"/>
              </w:rPr>
              <w:t xml:space="preserve">Kiểm tra đánh giá </w:t>
            </w:r>
            <w:r>
              <w:rPr>
                <w:sz w:val="24"/>
                <w:szCs w:val="24"/>
              </w:rPr>
              <w:t xml:space="preserve">cuối </w:t>
            </w:r>
            <w:r>
              <w:rPr>
                <w:sz w:val="24"/>
                <w:szCs w:val="24"/>
                <w:lang w:val="vi-VN"/>
              </w:rPr>
              <w:t>kì</w:t>
            </w:r>
            <w:r>
              <w:rPr>
                <w:sz w:val="24"/>
                <w:szCs w:val="24"/>
              </w:rPr>
              <w:t xml:space="preserve"> I</w:t>
            </w:r>
          </w:p>
        </w:tc>
        <w:tc>
          <w:tcPr>
            <w:tcW w:w="1333" w:type="dxa"/>
            <w:shd w:val="clear" w:color="auto" w:fill="auto"/>
          </w:tcPr>
          <w:p>
            <w:pPr>
              <w:spacing w:before="107"/>
              <w:ind w:right="121"/>
              <w:jc w:val="center"/>
              <w:rPr>
                <w:sz w:val="24"/>
                <w:szCs w:val="24"/>
              </w:rPr>
            </w:pPr>
            <w:r>
              <w:rPr>
                <w:sz w:val="24"/>
                <w:szCs w:val="24"/>
              </w:rPr>
              <w:t>45 phút</w:t>
            </w:r>
          </w:p>
        </w:tc>
        <w:tc>
          <w:tcPr>
            <w:tcW w:w="1440" w:type="dxa"/>
            <w:shd w:val="clear" w:color="auto" w:fill="auto"/>
          </w:tcPr>
          <w:p>
            <w:pPr>
              <w:spacing w:before="107"/>
              <w:ind w:right="121"/>
              <w:jc w:val="center"/>
              <w:rPr>
                <w:rFonts w:hint="default"/>
                <w:sz w:val="24"/>
                <w:szCs w:val="24"/>
                <w:lang w:val="en-US"/>
              </w:rPr>
            </w:pPr>
            <w:r>
              <w:rPr>
                <w:sz w:val="24"/>
                <w:szCs w:val="24"/>
              </w:rPr>
              <w:t xml:space="preserve">Tuần </w:t>
            </w:r>
            <w:r>
              <w:rPr>
                <w:rFonts w:hint="default"/>
                <w:sz w:val="24"/>
                <w:szCs w:val="24"/>
                <w:lang w:val="en-US"/>
              </w:rPr>
              <w:t>15</w:t>
            </w:r>
          </w:p>
        </w:tc>
        <w:tc>
          <w:tcPr>
            <w:tcW w:w="5023" w:type="dxa"/>
            <w:vAlign w:val="top"/>
          </w:tcPr>
          <w:p>
            <w:pPr>
              <w:pStyle w:val="15"/>
              <w:spacing w:before="172"/>
              <w:ind w:left="105"/>
              <w:rPr>
                <w:sz w:val="24"/>
                <w:szCs w:val="24"/>
              </w:rPr>
            </w:pPr>
            <w:r>
              <w:rPr>
                <w:sz w:val="24"/>
                <w:szCs w:val="24"/>
              </w:rPr>
              <w:t>Điện tích. Định luật Cu-lông</w:t>
            </w:r>
          </w:p>
          <w:p>
            <w:pPr>
              <w:pStyle w:val="15"/>
              <w:spacing w:before="172"/>
              <w:ind w:left="105"/>
              <w:rPr>
                <w:sz w:val="24"/>
                <w:szCs w:val="24"/>
              </w:rPr>
            </w:pPr>
            <w:r>
              <w:rPr>
                <w:sz w:val="24"/>
                <w:szCs w:val="24"/>
              </w:rPr>
              <w:t>Thuyết electron. Định luật bảo toàn điện tích</w:t>
            </w:r>
          </w:p>
          <w:p>
            <w:pPr>
              <w:pStyle w:val="15"/>
              <w:spacing w:before="172"/>
              <w:ind w:left="105"/>
              <w:rPr>
                <w:sz w:val="24"/>
                <w:szCs w:val="24"/>
              </w:rPr>
            </w:pPr>
            <w:r>
              <w:rPr>
                <w:sz w:val="24"/>
                <w:szCs w:val="24"/>
              </w:rPr>
              <w:t>Điện trường và cường độ điện trường. Đường sức điện</w:t>
            </w:r>
          </w:p>
          <w:p>
            <w:pPr>
              <w:pStyle w:val="15"/>
              <w:spacing w:before="172"/>
              <w:ind w:left="105"/>
              <w:rPr>
                <w:sz w:val="24"/>
                <w:szCs w:val="24"/>
              </w:rPr>
            </w:pPr>
            <w:r>
              <w:rPr>
                <w:sz w:val="24"/>
                <w:szCs w:val="24"/>
              </w:rPr>
              <w:t>Chủ đề công của lực điện. Điện thế- Hiệu điện thế</w:t>
            </w:r>
          </w:p>
          <w:p>
            <w:pPr>
              <w:pStyle w:val="15"/>
              <w:spacing w:before="172"/>
              <w:ind w:left="105" w:leftChars="0"/>
              <w:rPr>
                <w:sz w:val="24"/>
                <w:szCs w:val="24"/>
              </w:rPr>
            </w:pPr>
            <w:r>
              <w:rPr>
                <w:sz w:val="24"/>
                <w:szCs w:val="24"/>
              </w:rPr>
              <w:t>Tụ điện</w:t>
            </w:r>
          </w:p>
          <w:p>
            <w:pPr>
              <w:pStyle w:val="15"/>
              <w:spacing w:before="239"/>
              <w:ind w:left="105"/>
              <w:rPr>
                <w:sz w:val="24"/>
                <w:szCs w:val="24"/>
              </w:rPr>
            </w:pPr>
            <w:r>
              <w:rPr>
                <w:sz w:val="24"/>
                <w:szCs w:val="24"/>
              </w:rPr>
              <w:t>Dòng điện không đổi</w:t>
            </w:r>
          </w:p>
          <w:p>
            <w:pPr>
              <w:pStyle w:val="15"/>
              <w:spacing w:before="239"/>
              <w:ind w:left="105"/>
              <w:rPr>
                <w:sz w:val="24"/>
                <w:szCs w:val="24"/>
                <w:lang w:val="en-US"/>
              </w:rPr>
            </w:pPr>
            <w:r>
              <w:rPr>
                <w:sz w:val="24"/>
                <w:szCs w:val="24"/>
              </w:rPr>
              <w:t>Điện năng. Công suất điện</w:t>
            </w:r>
          </w:p>
          <w:p>
            <w:pPr>
              <w:pStyle w:val="15"/>
              <w:spacing w:before="239"/>
              <w:ind w:left="105"/>
              <w:rPr>
                <w:sz w:val="24"/>
                <w:szCs w:val="24"/>
                <w:lang w:val="en-US"/>
              </w:rPr>
            </w:pPr>
            <w:r>
              <w:rPr>
                <w:sz w:val="24"/>
                <w:szCs w:val="24"/>
              </w:rPr>
              <w:t>Định luật Ôm đối với toàn mạch</w:t>
            </w:r>
          </w:p>
          <w:p>
            <w:pPr>
              <w:pStyle w:val="15"/>
              <w:spacing w:before="239"/>
              <w:ind w:left="105"/>
              <w:rPr>
                <w:sz w:val="24"/>
                <w:szCs w:val="24"/>
                <w:lang w:val="en-US"/>
              </w:rPr>
            </w:pPr>
            <w:r>
              <w:rPr>
                <w:sz w:val="24"/>
                <w:szCs w:val="24"/>
                <w:lang w:val="en-US"/>
              </w:rPr>
              <w:t>Dòng điện trong kim loại</w:t>
            </w:r>
          </w:p>
          <w:p>
            <w:pPr>
              <w:pStyle w:val="15"/>
              <w:spacing w:before="239"/>
              <w:ind w:left="105" w:leftChars="0"/>
              <w:rPr>
                <w:sz w:val="24"/>
                <w:szCs w:val="24"/>
                <w:lang w:val="en-US"/>
              </w:rPr>
            </w:pPr>
            <w:r>
              <w:rPr>
                <w:sz w:val="24"/>
                <w:szCs w:val="24"/>
                <w:lang w:val="en-US"/>
              </w:rPr>
              <w:t>Dòng điện trong chất điện phân</w:t>
            </w:r>
          </w:p>
          <w:p>
            <w:pPr>
              <w:pStyle w:val="15"/>
              <w:spacing w:before="239"/>
              <w:ind w:left="105" w:leftChars="0"/>
              <w:rPr>
                <w:rFonts w:hint="default"/>
                <w:sz w:val="24"/>
                <w:szCs w:val="24"/>
                <w:lang w:val="en-US" w:eastAsia="vi"/>
              </w:rPr>
            </w:pPr>
            <w:r>
              <w:rPr>
                <w:sz w:val="24"/>
                <w:szCs w:val="24"/>
              </w:rPr>
              <w:t xml:space="preserve">Theo bản đặc tả đề kiểm tra </w:t>
            </w:r>
            <w:r>
              <w:rPr>
                <w:rFonts w:hint="default"/>
                <w:sz w:val="24"/>
                <w:szCs w:val="24"/>
                <w:lang w:val="en-US"/>
              </w:rPr>
              <w:t>cuối</w:t>
            </w:r>
            <w:r>
              <w:rPr>
                <w:sz w:val="24"/>
                <w:szCs w:val="24"/>
              </w:rPr>
              <w:t xml:space="preserve"> kỳ I của BGD</w:t>
            </w:r>
          </w:p>
        </w:tc>
        <w:tc>
          <w:tcPr>
            <w:tcW w:w="2896" w:type="dxa"/>
          </w:tcPr>
          <w:p>
            <w:pPr>
              <w:jc w:val="center"/>
            </w:pPr>
            <w:r>
              <w:rPr>
                <w:sz w:val="24"/>
                <w:szCs w:val="24"/>
              </w:rPr>
              <w:t>70</w:t>
            </w:r>
            <w:r>
              <w:rPr>
                <w:sz w:val="24"/>
                <w:szCs w:val="24"/>
                <w:lang w:val="vi-VN"/>
              </w:rPr>
              <w:t xml:space="preserve">% TNKQ </w:t>
            </w:r>
            <w:r>
              <w:rPr>
                <w:sz w:val="24"/>
                <w:szCs w:val="24"/>
              </w:rPr>
              <w:t>+ 3</w:t>
            </w:r>
            <w:r>
              <w:rPr>
                <w:sz w:val="24"/>
                <w:szCs w:val="24"/>
                <w:lang w:val="vi-VN"/>
              </w:rPr>
              <w:t>0%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vAlign w:val="top"/>
          </w:tcPr>
          <w:p>
            <w:pPr>
              <w:spacing w:before="107"/>
              <w:ind w:right="121" w:rightChars="0"/>
              <w:rPr>
                <w:sz w:val="24"/>
                <w:szCs w:val="24"/>
              </w:rPr>
            </w:pPr>
            <w:r>
              <w:rPr>
                <w:rFonts w:hint="default"/>
                <w:sz w:val="24"/>
                <w:szCs w:val="24"/>
                <w:lang w:val="en-US"/>
              </w:rPr>
              <w:t>3</w:t>
            </w:r>
          </w:p>
        </w:tc>
        <w:tc>
          <w:tcPr>
            <w:tcW w:w="2626" w:type="dxa"/>
            <w:vAlign w:val="top"/>
          </w:tcPr>
          <w:p>
            <w:pPr>
              <w:spacing w:before="107"/>
              <w:ind w:right="121" w:rightChars="0"/>
              <w:rPr>
                <w:rFonts w:hint="default"/>
                <w:sz w:val="24"/>
                <w:szCs w:val="24"/>
                <w:lang w:val="en-US"/>
              </w:rPr>
            </w:pPr>
            <w:r>
              <w:rPr>
                <w:sz w:val="24"/>
                <w:szCs w:val="24"/>
                <w:lang w:val="vi-VN"/>
              </w:rPr>
              <w:t xml:space="preserve">Kiểm tra đánh giá </w:t>
            </w:r>
            <w:r>
              <w:rPr>
                <w:sz w:val="24"/>
                <w:szCs w:val="24"/>
              </w:rPr>
              <w:t xml:space="preserve">giữa  </w:t>
            </w:r>
            <w:r>
              <w:rPr>
                <w:sz w:val="24"/>
                <w:szCs w:val="24"/>
                <w:lang w:val="vi-VN"/>
              </w:rPr>
              <w:t>kì</w:t>
            </w:r>
            <w:r>
              <w:rPr>
                <w:sz w:val="24"/>
                <w:szCs w:val="24"/>
              </w:rPr>
              <w:t xml:space="preserve"> </w:t>
            </w:r>
            <w:r>
              <w:rPr>
                <w:rFonts w:hint="default"/>
                <w:sz w:val="24"/>
                <w:szCs w:val="24"/>
                <w:lang w:val="en-US"/>
              </w:rPr>
              <w:t>II</w:t>
            </w:r>
          </w:p>
        </w:tc>
        <w:tc>
          <w:tcPr>
            <w:tcW w:w="1333" w:type="dxa"/>
            <w:shd w:val="clear" w:color="auto" w:fill="auto"/>
            <w:vAlign w:val="top"/>
          </w:tcPr>
          <w:p>
            <w:pPr>
              <w:spacing w:before="107"/>
              <w:ind w:right="121" w:rightChars="0"/>
              <w:jc w:val="center"/>
              <w:rPr>
                <w:sz w:val="24"/>
                <w:szCs w:val="24"/>
              </w:rPr>
            </w:pPr>
            <w:r>
              <w:rPr>
                <w:sz w:val="24"/>
                <w:szCs w:val="24"/>
              </w:rPr>
              <w:t>45 phút</w:t>
            </w:r>
          </w:p>
        </w:tc>
        <w:tc>
          <w:tcPr>
            <w:tcW w:w="1440" w:type="dxa"/>
            <w:shd w:val="clear" w:color="auto" w:fill="auto"/>
            <w:vAlign w:val="top"/>
          </w:tcPr>
          <w:p>
            <w:pPr>
              <w:spacing w:before="107"/>
              <w:ind w:right="121" w:rightChars="0"/>
              <w:jc w:val="center"/>
              <w:rPr>
                <w:sz w:val="24"/>
                <w:szCs w:val="24"/>
              </w:rPr>
            </w:pPr>
            <w:r>
              <w:rPr>
                <w:sz w:val="24"/>
                <w:szCs w:val="24"/>
              </w:rPr>
              <w:t>Tuần 29</w:t>
            </w:r>
          </w:p>
        </w:tc>
        <w:tc>
          <w:tcPr>
            <w:tcW w:w="5023" w:type="dxa"/>
            <w:vAlign w:val="top"/>
          </w:tcPr>
          <w:p>
            <w:pPr>
              <w:pStyle w:val="15"/>
              <w:spacing w:before="239"/>
              <w:ind w:left="105"/>
              <w:rPr>
                <w:sz w:val="24"/>
                <w:szCs w:val="24"/>
                <w:lang w:val="en-US"/>
              </w:rPr>
            </w:pPr>
            <w:r>
              <w:rPr>
                <w:sz w:val="24"/>
                <w:szCs w:val="24"/>
                <w:lang w:val="en-US"/>
              </w:rPr>
              <w:t>Từ trường</w:t>
            </w:r>
          </w:p>
          <w:p>
            <w:pPr>
              <w:pStyle w:val="15"/>
              <w:spacing w:before="239"/>
              <w:ind w:left="105"/>
              <w:rPr>
                <w:sz w:val="24"/>
                <w:szCs w:val="24"/>
                <w:lang w:val="en-US"/>
              </w:rPr>
            </w:pPr>
            <w:r>
              <w:rPr>
                <w:sz w:val="24"/>
                <w:szCs w:val="24"/>
                <w:lang w:val="en-US"/>
              </w:rPr>
              <w:t>Lực từ. Cảm ứng từ</w:t>
            </w:r>
          </w:p>
          <w:p>
            <w:pPr>
              <w:pStyle w:val="15"/>
              <w:spacing w:before="239"/>
              <w:ind w:left="105"/>
              <w:rPr>
                <w:sz w:val="24"/>
                <w:szCs w:val="24"/>
                <w:lang w:val="en-US"/>
              </w:rPr>
            </w:pPr>
            <w:r>
              <w:rPr>
                <w:sz w:val="24"/>
                <w:szCs w:val="24"/>
                <w:lang w:val="en-US"/>
              </w:rPr>
              <w:t>Từ trường trong các mạch khác nhau</w:t>
            </w:r>
          </w:p>
          <w:p>
            <w:pPr>
              <w:pStyle w:val="15"/>
              <w:spacing w:before="239"/>
              <w:ind w:left="105"/>
              <w:rPr>
                <w:sz w:val="24"/>
                <w:szCs w:val="24"/>
              </w:rPr>
            </w:pPr>
            <w:r>
              <w:rPr>
                <w:sz w:val="24"/>
                <w:szCs w:val="24"/>
                <w:lang w:val="en-US"/>
              </w:rPr>
              <w:t>Lực Lorenxơ</w:t>
            </w:r>
          </w:p>
          <w:p>
            <w:pPr>
              <w:spacing w:before="107"/>
              <w:ind w:right="121" w:rightChars="0"/>
              <w:jc w:val="center"/>
              <w:rPr>
                <w:sz w:val="24"/>
                <w:szCs w:val="24"/>
              </w:rPr>
            </w:pPr>
            <w:r>
              <w:rPr>
                <w:sz w:val="24"/>
                <w:szCs w:val="24"/>
              </w:rPr>
              <w:t>Theo bản đặc tả đề kiểm tra giữa kỳ II của BGD</w:t>
            </w:r>
          </w:p>
        </w:tc>
        <w:tc>
          <w:tcPr>
            <w:tcW w:w="2896" w:type="dxa"/>
            <w:vAlign w:val="top"/>
          </w:tcPr>
          <w:p>
            <w:pPr>
              <w:jc w:val="center"/>
              <w:rPr>
                <w:sz w:val="24"/>
                <w:szCs w:val="24"/>
              </w:rPr>
            </w:pPr>
            <w:r>
              <w:rPr>
                <w:sz w:val="24"/>
                <w:szCs w:val="24"/>
              </w:rPr>
              <w:t>70</w:t>
            </w:r>
            <w:r>
              <w:rPr>
                <w:sz w:val="24"/>
                <w:szCs w:val="24"/>
                <w:lang w:val="vi-VN"/>
              </w:rPr>
              <w:t xml:space="preserve">% TNKQ </w:t>
            </w:r>
            <w:r>
              <w:rPr>
                <w:sz w:val="24"/>
                <w:szCs w:val="24"/>
              </w:rPr>
              <w:t>+ 3</w:t>
            </w:r>
            <w:r>
              <w:rPr>
                <w:sz w:val="24"/>
                <w:szCs w:val="24"/>
                <w:lang w:val="vi-VN"/>
              </w:rPr>
              <w:t>0%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1" w:type="dxa"/>
            <w:vAlign w:val="top"/>
          </w:tcPr>
          <w:p>
            <w:pPr>
              <w:spacing w:before="107"/>
              <w:ind w:right="121" w:rightChars="0"/>
              <w:rPr>
                <w:sz w:val="24"/>
                <w:szCs w:val="24"/>
              </w:rPr>
            </w:pPr>
            <w:r>
              <w:rPr>
                <w:rFonts w:hint="default"/>
                <w:sz w:val="24"/>
                <w:szCs w:val="24"/>
                <w:lang w:val="en-US"/>
              </w:rPr>
              <w:t>4</w:t>
            </w:r>
          </w:p>
        </w:tc>
        <w:tc>
          <w:tcPr>
            <w:tcW w:w="2626" w:type="dxa"/>
            <w:vAlign w:val="top"/>
          </w:tcPr>
          <w:p>
            <w:pPr>
              <w:spacing w:before="107"/>
              <w:ind w:right="121" w:rightChars="0"/>
              <w:rPr>
                <w:sz w:val="24"/>
                <w:szCs w:val="24"/>
                <w:lang w:val="vi-VN"/>
              </w:rPr>
            </w:pPr>
            <w:r>
              <w:rPr>
                <w:sz w:val="24"/>
                <w:szCs w:val="24"/>
                <w:lang w:val="vi-VN"/>
              </w:rPr>
              <w:t xml:space="preserve">Kiểm tra đánh giá </w:t>
            </w:r>
            <w:r>
              <w:rPr>
                <w:sz w:val="24"/>
                <w:szCs w:val="24"/>
              </w:rPr>
              <w:t xml:space="preserve">cuối </w:t>
            </w:r>
            <w:r>
              <w:rPr>
                <w:sz w:val="24"/>
                <w:szCs w:val="24"/>
                <w:lang w:val="vi-VN"/>
              </w:rPr>
              <w:t>kì</w:t>
            </w:r>
            <w:r>
              <w:rPr>
                <w:sz w:val="24"/>
                <w:szCs w:val="24"/>
              </w:rPr>
              <w:t xml:space="preserve"> II</w:t>
            </w:r>
          </w:p>
        </w:tc>
        <w:tc>
          <w:tcPr>
            <w:tcW w:w="1333" w:type="dxa"/>
            <w:shd w:val="clear" w:color="auto" w:fill="auto"/>
            <w:vAlign w:val="top"/>
          </w:tcPr>
          <w:p>
            <w:pPr>
              <w:spacing w:before="107"/>
              <w:ind w:right="121" w:rightChars="0"/>
              <w:jc w:val="center"/>
              <w:rPr>
                <w:sz w:val="24"/>
                <w:szCs w:val="24"/>
              </w:rPr>
            </w:pPr>
            <w:r>
              <w:rPr>
                <w:sz w:val="24"/>
                <w:szCs w:val="24"/>
              </w:rPr>
              <w:t>45 phút</w:t>
            </w:r>
          </w:p>
        </w:tc>
        <w:tc>
          <w:tcPr>
            <w:tcW w:w="1440" w:type="dxa"/>
            <w:shd w:val="clear" w:color="auto" w:fill="auto"/>
            <w:vAlign w:val="top"/>
          </w:tcPr>
          <w:p>
            <w:pPr>
              <w:spacing w:before="107"/>
              <w:ind w:right="121" w:rightChars="0"/>
              <w:jc w:val="center"/>
              <w:rPr>
                <w:sz w:val="24"/>
                <w:szCs w:val="24"/>
              </w:rPr>
            </w:pPr>
            <w:r>
              <w:rPr>
                <w:sz w:val="24"/>
                <w:szCs w:val="24"/>
              </w:rPr>
              <w:t>Tuần 34</w:t>
            </w:r>
          </w:p>
        </w:tc>
        <w:tc>
          <w:tcPr>
            <w:tcW w:w="5023" w:type="dxa"/>
            <w:vAlign w:val="top"/>
          </w:tcPr>
          <w:p>
            <w:pPr>
              <w:pStyle w:val="15"/>
              <w:spacing w:before="239"/>
              <w:ind w:left="105"/>
              <w:rPr>
                <w:sz w:val="24"/>
                <w:szCs w:val="24"/>
                <w:lang w:val="en-US"/>
              </w:rPr>
            </w:pPr>
            <w:r>
              <w:rPr>
                <w:sz w:val="24"/>
                <w:szCs w:val="24"/>
                <w:lang w:val="en-US"/>
              </w:rPr>
              <w:t>Từ trường</w:t>
            </w:r>
          </w:p>
          <w:p>
            <w:pPr>
              <w:pStyle w:val="15"/>
              <w:spacing w:before="239"/>
              <w:ind w:left="105"/>
              <w:rPr>
                <w:sz w:val="24"/>
                <w:szCs w:val="24"/>
                <w:lang w:val="en-US"/>
              </w:rPr>
            </w:pPr>
            <w:r>
              <w:rPr>
                <w:sz w:val="24"/>
                <w:szCs w:val="24"/>
                <w:lang w:val="en-US"/>
              </w:rPr>
              <w:t>Lực từ. Cảm ứng từ</w:t>
            </w:r>
          </w:p>
          <w:p>
            <w:pPr>
              <w:pStyle w:val="15"/>
              <w:spacing w:before="239"/>
              <w:ind w:left="105"/>
              <w:rPr>
                <w:sz w:val="24"/>
                <w:szCs w:val="24"/>
                <w:lang w:val="en-US"/>
              </w:rPr>
            </w:pPr>
            <w:r>
              <w:rPr>
                <w:sz w:val="24"/>
                <w:szCs w:val="24"/>
                <w:lang w:val="en-US"/>
              </w:rPr>
              <w:t>Từ trường trong các mạch khác nhau</w:t>
            </w:r>
          </w:p>
          <w:p>
            <w:pPr>
              <w:pStyle w:val="15"/>
              <w:spacing w:before="239"/>
              <w:ind w:left="105"/>
              <w:rPr>
                <w:sz w:val="24"/>
                <w:szCs w:val="24"/>
                <w:lang w:val="en-US"/>
              </w:rPr>
            </w:pPr>
            <w:r>
              <w:rPr>
                <w:sz w:val="24"/>
                <w:szCs w:val="24"/>
                <w:lang w:val="en-US"/>
              </w:rPr>
              <w:t>Lực Lorenxơ</w:t>
            </w:r>
          </w:p>
          <w:p>
            <w:pPr>
              <w:spacing w:before="107"/>
              <w:ind w:right="121" w:rightChars="0"/>
              <w:jc w:val="center"/>
              <w:rPr>
                <w:sz w:val="24"/>
                <w:szCs w:val="24"/>
              </w:rPr>
            </w:pPr>
          </w:p>
          <w:p>
            <w:pPr>
              <w:spacing w:before="107"/>
              <w:ind w:right="121" w:rightChars="0"/>
              <w:jc w:val="center"/>
              <w:rPr>
                <w:sz w:val="24"/>
                <w:szCs w:val="24"/>
              </w:rPr>
            </w:pPr>
            <w:r>
              <w:rPr>
                <w:sz w:val="24"/>
                <w:szCs w:val="24"/>
              </w:rPr>
              <w:t>Theo bản đặc tả đề kiểm tra cuối kỳ II của BGD</w:t>
            </w:r>
          </w:p>
          <w:p>
            <w:pPr>
              <w:pStyle w:val="15"/>
              <w:spacing w:before="239"/>
              <w:ind w:left="105"/>
              <w:rPr>
                <w:sz w:val="24"/>
                <w:szCs w:val="24"/>
                <w:lang w:val="en-US"/>
              </w:rPr>
            </w:pPr>
            <w:r>
              <w:rPr>
                <w:sz w:val="24"/>
                <w:szCs w:val="24"/>
                <w:lang w:val="en-US"/>
              </w:rPr>
              <w:t xml:space="preserve">Từ thông. Cảm ứng điện từ </w:t>
            </w:r>
          </w:p>
          <w:p>
            <w:pPr>
              <w:pStyle w:val="15"/>
              <w:spacing w:before="239"/>
              <w:ind w:left="105"/>
              <w:rPr>
                <w:sz w:val="24"/>
                <w:szCs w:val="24"/>
                <w:lang w:val="en-US"/>
              </w:rPr>
            </w:pPr>
            <w:r>
              <w:rPr>
                <w:sz w:val="24"/>
                <w:szCs w:val="24"/>
                <w:lang w:val="en-US"/>
              </w:rPr>
              <w:t>Suất điện động cảm ứng</w:t>
            </w:r>
          </w:p>
          <w:p>
            <w:pPr>
              <w:pStyle w:val="15"/>
              <w:spacing w:before="239"/>
              <w:ind w:left="105"/>
              <w:rPr>
                <w:sz w:val="24"/>
                <w:szCs w:val="24"/>
                <w:lang w:val="en-US"/>
              </w:rPr>
            </w:pPr>
            <w:r>
              <w:rPr>
                <w:sz w:val="24"/>
                <w:szCs w:val="24"/>
                <w:lang w:val="en-US"/>
              </w:rPr>
              <w:t>Tự cảm</w:t>
            </w:r>
          </w:p>
          <w:p>
            <w:pPr>
              <w:pStyle w:val="15"/>
              <w:spacing w:before="239"/>
              <w:ind w:left="105"/>
              <w:rPr>
                <w:sz w:val="24"/>
                <w:szCs w:val="24"/>
                <w:lang w:val="en-US"/>
              </w:rPr>
            </w:pPr>
            <w:r>
              <w:rPr>
                <w:sz w:val="24"/>
                <w:szCs w:val="24"/>
                <w:lang w:val="en-US"/>
              </w:rPr>
              <w:t>Chủ đề Khúc xạ- Phản xạ ánh sáng</w:t>
            </w:r>
          </w:p>
          <w:p>
            <w:pPr>
              <w:pStyle w:val="15"/>
              <w:spacing w:before="239"/>
              <w:ind w:left="105"/>
              <w:rPr>
                <w:sz w:val="24"/>
                <w:szCs w:val="24"/>
                <w:lang w:val="en-US"/>
              </w:rPr>
            </w:pPr>
            <w:r>
              <w:rPr>
                <w:sz w:val="24"/>
                <w:szCs w:val="24"/>
                <w:lang w:val="en-US"/>
              </w:rPr>
              <w:t>Lăng kính</w:t>
            </w:r>
          </w:p>
          <w:p>
            <w:pPr>
              <w:pStyle w:val="15"/>
              <w:spacing w:before="239"/>
              <w:ind w:left="105"/>
              <w:rPr>
                <w:sz w:val="24"/>
                <w:szCs w:val="24"/>
                <w:lang w:val="en-US"/>
              </w:rPr>
            </w:pPr>
            <w:r>
              <w:rPr>
                <w:sz w:val="24"/>
                <w:szCs w:val="24"/>
                <w:lang w:val="en-US"/>
              </w:rPr>
              <w:t>Thấu kính mỏng</w:t>
            </w:r>
          </w:p>
          <w:p>
            <w:pPr>
              <w:spacing w:before="107"/>
              <w:ind w:right="121" w:rightChars="0"/>
              <w:jc w:val="center"/>
              <w:rPr>
                <w:sz w:val="24"/>
                <w:szCs w:val="24"/>
              </w:rPr>
            </w:pPr>
            <w:r>
              <w:rPr>
                <w:sz w:val="24"/>
                <w:szCs w:val="24"/>
                <w:lang w:val="en-US"/>
              </w:rPr>
              <w:t xml:space="preserve"> Chủ để các dụng cụ quang học</w:t>
            </w:r>
          </w:p>
        </w:tc>
        <w:tc>
          <w:tcPr>
            <w:tcW w:w="2896" w:type="dxa"/>
            <w:vAlign w:val="top"/>
          </w:tcPr>
          <w:p>
            <w:pPr>
              <w:jc w:val="center"/>
              <w:rPr>
                <w:sz w:val="24"/>
                <w:szCs w:val="24"/>
              </w:rPr>
            </w:pPr>
            <w:r>
              <w:rPr>
                <w:sz w:val="24"/>
                <w:szCs w:val="24"/>
              </w:rPr>
              <w:t>70</w:t>
            </w:r>
            <w:r>
              <w:rPr>
                <w:sz w:val="24"/>
                <w:szCs w:val="24"/>
                <w:lang w:val="vi-VN"/>
              </w:rPr>
              <w:t xml:space="preserve">% TNKQ </w:t>
            </w:r>
            <w:r>
              <w:rPr>
                <w:sz w:val="24"/>
                <w:szCs w:val="24"/>
              </w:rPr>
              <w:t>+ 3</w:t>
            </w:r>
            <w:r>
              <w:rPr>
                <w:sz w:val="24"/>
                <w:szCs w:val="24"/>
                <w:lang w:val="vi-VN"/>
              </w:rPr>
              <w:t>0% tự luận</w:t>
            </w:r>
          </w:p>
        </w:tc>
      </w:tr>
    </w:tbl>
    <w:p>
      <w:pPr>
        <w:spacing w:after="120"/>
        <w:jc w:val="both"/>
        <w:rPr>
          <w:sz w:val="26"/>
          <w:szCs w:val="26"/>
        </w:rPr>
      </w:pPr>
    </w:p>
    <w:p>
      <w:pPr>
        <w:pStyle w:val="14"/>
        <w:numPr>
          <w:ilvl w:val="0"/>
          <w:numId w:val="1"/>
        </w:numPr>
        <w:spacing w:after="120"/>
        <w:contextualSpacing w:val="0"/>
        <w:jc w:val="both"/>
        <w:rPr>
          <w:b/>
          <w:bCs/>
          <w:sz w:val="26"/>
          <w:szCs w:val="26"/>
        </w:rPr>
      </w:pPr>
      <w:r>
        <w:rPr>
          <w:b/>
          <w:bCs/>
          <w:sz w:val="26"/>
          <w:szCs w:val="26"/>
        </w:rPr>
        <w:t>CÁC NỘI DUNG KHÁC &amp; ĐỀ XUẤT, KIẾN NGHỊ (nếu có)</w:t>
      </w:r>
    </w:p>
    <w:p>
      <w:pPr>
        <w:spacing w:after="120"/>
        <w:ind w:left="720"/>
        <w:jc w:val="both"/>
        <w:rPr>
          <w:sz w:val="26"/>
          <w:szCs w:val="26"/>
        </w:rPr>
      </w:pPr>
      <w:r>
        <w:rPr>
          <w:sz w:val="26"/>
          <w:szCs w:val="26"/>
        </w:rPr>
        <w:t>.....</w:t>
      </w: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88"/>
        <w:gridCol w:w="7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sectPr>
      <w:footerReference r:id="rId3" w:type="default"/>
      <w:pgSz w:w="16840" w:h="11907" w:orient="landscape"/>
      <w:pgMar w:top="851" w:right="851" w:bottom="851" w:left="1418" w:header="425" w:footer="42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I-Times">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222A35" w:themeColor="text2" w:themeShade="80"/>
        <w:vertAlign w:val="subscript"/>
      </w:rPr>
    </w:pPr>
    <w:r>
      <w:rPr>
        <w:color w:val="333F50" w:themeColor="text2" w:themeShade="BF"/>
        <w:vertAlign w:val="subscript"/>
      </w:rPr>
      <w:fldChar w:fldCharType="begin"/>
    </w:r>
    <w:r>
      <w:rPr>
        <w:color w:val="333F50" w:themeColor="text2" w:themeShade="BF"/>
        <w:vertAlign w:val="subscript"/>
      </w:rPr>
      <w:instrText xml:space="preserve"> FILENAME \* MERGEFORMAT </w:instrText>
    </w:r>
    <w:r>
      <w:rPr>
        <w:color w:val="333F50" w:themeColor="text2" w:themeShade="BF"/>
        <w:vertAlign w:val="subscript"/>
      </w:rPr>
      <w:fldChar w:fldCharType="separate"/>
    </w:r>
    <w:r>
      <w:rPr>
        <w:color w:val="333F50" w:themeColor="text2" w:themeShade="BF"/>
        <w:vertAlign w:val="subscript"/>
      </w:rPr>
      <w:t>202</w:t>
    </w:r>
    <w:r>
      <w:rPr>
        <w:rFonts w:hint="default"/>
        <w:color w:val="333F50" w:themeColor="text2" w:themeShade="BF"/>
        <w:vertAlign w:val="subscript"/>
        <w:lang w:val="en-US"/>
      </w:rPr>
      <w:t>2</w:t>
    </w:r>
    <w:r>
      <w:rPr>
        <w:color w:val="333F50" w:themeColor="text2" w:themeShade="BF"/>
        <w:vertAlign w:val="subscript"/>
      </w:rPr>
      <w:t>2</w:t>
    </w:r>
    <w:r>
      <w:rPr>
        <w:rFonts w:hint="default"/>
        <w:color w:val="333F50" w:themeColor="text2" w:themeShade="BF"/>
        <w:vertAlign w:val="subscript"/>
        <w:lang w:val="en-US"/>
      </w:rPr>
      <w:t>3</w:t>
    </w:r>
    <w:r>
      <w:rPr>
        <w:color w:val="333F50" w:themeColor="text2" w:themeShade="BF"/>
        <w:vertAlign w:val="subscript"/>
      </w:rPr>
      <w:t xml:space="preserve"> DH KH DayHoc ToBoMon (PLuc01)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PAGE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NUMPAGES  \* Arabic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multilevel"/>
    <w:tmpl w:val="010A1B98"/>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FBE64E5"/>
    <w:multiLevelType w:val="multilevel"/>
    <w:tmpl w:val="4FBE64E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49D4447"/>
    <w:multiLevelType w:val="multilevel"/>
    <w:tmpl w:val="549D444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 w:val="03365050"/>
    <w:rsid w:val="038A450C"/>
    <w:rsid w:val="16174285"/>
    <w:rsid w:val="26690174"/>
    <w:rsid w:val="2DA95AB1"/>
    <w:rsid w:val="30AC1AB3"/>
    <w:rsid w:val="326101FF"/>
    <w:rsid w:val="359839EB"/>
    <w:rsid w:val="36291F9D"/>
    <w:rsid w:val="38C55F01"/>
    <w:rsid w:val="39815095"/>
    <w:rsid w:val="39887DA9"/>
    <w:rsid w:val="50751C46"/>
    <w:rsid w:val="519F11EB"/>
    <w:rsid w:val="56665C95"/>
    <w:rsid w:val="56B11F5E"/>
    <w:rsid w:val="60707841"/>
    <w:rsid w:val="6C404660"/>
    <w:rsid w:val="7347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pPr>
    <w:rPr>
      <w:rFonts w:ascii="Times New Roman" w:hAnsi="Times New Roman" w:cs="Times New Roman" w:eastAsiaTheme="minorHAnsi"/>
      <w:sz w:val="24"/>
      <w:szCs w:val="24"/>
      <w:lang w:val="en-US" w:eastAsia="en-US"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F5597" w:themeColor="accent1" w:themeShade="BF"/>
      <w:szCs w:val="28"/>
    </w:rPr>
  </w:style>
  <w:style w:type="paragraph" w:styleId="3">
    <w:name w:val="heading 2"/>
    <w:basedOn w:val="1"/>
    <w:next w:val="1"/>
    <w:semiHidden/>
    <w:unhideWhenUsed/>
    <w:qFormat/>
    <w:uiPriority w:val="9"/>
    <w:pPr>
      <w:keepNext/>
      <w:keepLines/>
      <w:spacing w:before="40" w:after="0" w:line="259" w:lineRule="auto"/>
      <w:outlineLvl w:val="1"/>
    </w:pPr>
    <w:rPr>
      <w:rFonts w:asciiTheme="majorHAnsi" w:hAnsiTheme="majorHAnsi" w:eastAsiaTheme="majorEastAsia" w:cstheme="majorBidi"/>
      <w:color w:val="2F5597" w:themeColor="accent1" w:themeShade="BF"/>
      <w:sz w:val="26"/>
      <w:szCs w:val="26"/>
    </w:rPr>
  </w:style>
  <w:style w:type="paragraph" w:styleId="4">
    <w:name w:val="heading 4"/>
    <w:basedOn w:val="1"/>
    <w:next w:val="1"/>
    <w:unhideWhenUsed/>
    <w:qFormat/>
    <w:uiPriority w:val="0"/>
    <w:pPr>
      <w:keepNext/>
      <w:keepLines/>
      <w:widowControl w:val="0"/>
      <w:autoSpaceDE w:val="0"/>
      <w:autoSpaceDN w:val="0"/>
      <w:spacing w:before="40" w:after="0"/>
      <w:outlineLvl w:val="3"/>
    </w:pPr>
    <w:rPr>
      <w:rFonts w:asciiTheme="majorHAnsi" w:hAnsiTheme="majorHAnsi" w:eastAsiaTheme="majorEastAsia" w:cstheme="majorBidi"/>
      <w:i/>
      <w:iCs/>
      <w:color w:val="2F5597" w:themeColor="accent1" w:themeShade="BF"/>
      <w:sz w:val="22"/>
      <w:szCs w:val="2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680"/>
        <w:tab w:val="right" w:pos="9360"/>
      </w:tabs>
      <w:spacing w:before="0"/>
    </w:pPr>
  </w:style>
  <w:style w:type="paragraph" w:styleId="6">
    <w:name w:val="header"/>
    <w:basedOn w:val="1"/>
    <w:link w:val="12"/>
    <w:unhideWhenUsed/>
    <w:qFormat/>
    <w:uiPriority w:val="99"/>
    <w:pPr>
      <w:tabs>
        <w:tab w:val="center" w:pos="4680"/>
        <w:tab w:val="right" w:pos="9360"/>
      </w:tabs>
      <w:spacing w:before="0"/>
    </w:pPr>
  </w:style>
  <w:style w:type="paragraph" w:styleId="7">
    <w:name w:val="Normal (Web)"/>
    <w:basedOn w:val="1"/>
    <w:unhideWhenUsed/>
    <w:qFormat/>
    <w:uiPriority w:val="99"/>
    <w:pPr>
      <w:spacing w:before="100" w:beforeAutospacing="1" w:after="100" w:afterAutospacing="1"/>
    </w:pPr>
    <w:rPr>
      <w:rFonts w:eastAsia="Times New Roman"/>
      <w:color w:val="auto"/>
      <w:sz w:val="24"/>
      <w:szCs w:val="24"/>
    </w:rPr>
  </w:style>
  <w:style w:type="paragraph" w:styleId="8">
    <w:name w:val="toc 1"/>
    <w:basedOn w:val="1"/>
    <w:next w:val="1"/>
    <w:unhideWhenUsed/>
    <w:qFormat/>
    <w:uiPriority w:val="39"/>
    <w:rPr>
      <w:sz w:val="28"/>
    </w:rPr>
  </w:style>
  <w:style w:type="table" w:styleId="11">
    <w:name w:val="Table Grid"/>
    <w:basedOn w:val="10"/>
    <w:qFormat/>
    <w:uiPriority w:val="39"/>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9"/>
    <w:link w:val="6"/>
    <w:qFormat/>
    <w:uiPriority w:val="99"/>
  </w:style>
  <w:style w:type="character" w:customStyle="1" w:styleId="13">
    <w:name w:val="Footer Char"/>
    <w:basedOn w:val="9"/>
    <w:link w:val="5"/>
    <w:qFormat/>
    <w:uiPriority w:val="99"/>
  </w:style>
  <w:style w:type="paragraph" w:styleId="14">
    <w:name w:val="List Paragraph"/>
    <w:basedOn w:val="1"/>
    <w:qFormat/>
    <w:uiPriority w:val="34"/>
    <w:pPr>
      <w:ind w:left="720"/>
      <w:contextualSpacing/>
    </w:pPr>
  </w:style>
  <w:style w:type="paragraph" w:customStyle="1" w:styleId="15">
    <w:name w:val="Table Paragraph"/>
    <w:basedOn w:val="1"/>
    <w:qFormat/>
    <w:uiPriority w:val="1"/>
    <w:pPr>
      <w:ind w:left="108"/>
    </w:pPr>
    <w:rPr>
      <w:rFonts w:ascii="Times New Roman" w:hAnsi="Times New Roman" w:eastAsia="Times New Roman" w:cs="Times New Roman"/>
      <w:lang w:val="vi" w:eastAsia="vi" w:bidi="vi"/>
    </w:rPr>
  </w:style>
  <w:style w:type="character" w:customStyle="1" w:styleId="16">
    <w:name w:val="fontstyle21"/>
    <w:basedOn w:val="9"/>
    <w:qFormat/>
    <w:uiPriority w:val="0"/>
    <w:rPr>
      <w:rFonts w:hint="default" w:ascii="TimesNewRomanPSMT" w:hAnsi="TimesNewRomanPSMT"/>
      <w:color w:val="000000"/>
      <w:sz w:val="28"/>
      <w:szCs w:val="28"/>
    </w:rPr>
  </w:style>
  <w:style w:type="character" w:customStyle="1" w:styleId="17">
    <w:name w:val="fontstyle01"/>
    <w:basedOn w:val="9"/>
    <w:qFormat/>
    <w:uiPriority w:val="0"/>
    <w:rPr>
      <w:rFonts w:hint="default" w:ascii="Symbol" w:hAnsi="Symbol"/>
      <w:color w:val="000000"/>
      <w:sz w:val="28"/>
      <w:szCs w:val="28"/>
    </w:rPr>
  </w:style>
  <w:style w:type="paragraph" w:customStyle="1" w:styleId="18">
    <w:name w:val="Body"/>
    <w:basedOn w:val="1"/>
    <w:qFormat/>
    <w:uiPriority w:val="1"/>
    <w:pPr>
      <w:widowControl w:val="0"/>
      <w:spacing w:before="0" w:after="0"/>
    </w:pPr>
    <w:rPr>
      <w:rFonts w:eastAsia="Times New Roman" w:cstheme="minorBidi"/>
      <w:color w:val="auto"/>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30BBD-6615-4682-B926-D01FD5701716}">
  <ds:schemaRefs/>
</ds:datastoreItem>
</file>

<file path=docProps/app.xml><?xml version="1.0" encoding="utf-8"?>
<Properties xmlns="http://schemas.openxmlformats.org/officeDocument/2006/extended-properties" xmlns:vt="http://schemas.openxmlformats.org/officeDocument/2006/docPropsVTypes">
  <Template>Normal</Template>
  <Pages>6</Pages>
  <Words>1112</Words>
  <Characters>6344</Characters>
  <Lines>52</Lines>
  <Paragraphs>14</Paragraphs>
  <TotalTime>47</TotalTime>
  <ScaleCrop>false</ScaleCrop>
  <LinksUpToDate>false</LinksUpToDate>
  <CharactersWithSpaces>7442</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2020-06-20T16:09:00Z</dcterms:created>
  <dc:creator>BQ HUY</dc:creator>
  <cp:lastModifiedBy>USER</cp:lastModifiedBy>
  <dcterms:modified xsi:type="dcterms:W3CDTF">2022-09-15T15:48:22Z</dcterms:modified>
  <cp:revision>1292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